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66E38" w14:textId="3B3F10E9" w:rsidR="00F608FB" w:rsidRDefault="00000000">
      <w:pPr>
        <w:pStyle w:val="13"/>
        <w:spacing w:before="0" w:beforeAutospacing="0" w:after="0" w:afterAutospacing="0" w:line="16" w:lineRule="atLeast"/>
        <w:rPr>
          <w:rFonts w:ascii="HY헤드라인M" w:eastAsia="HY헤드라인M" w:hAnsi="맑은 고딕"/>
          <w:b/>
          <w:bCs/>
          <w:sz w:val="44"/>
          <w:szCs w:val="44"/>
        </w:rPr>
      </w:pPr>
      <w:r>
        <w:rPr>
          <w:rFonts w:ascii="HY헤드라인M" w:eastAsia="HY헤드라인M" w:hAnsi="맑은 고딕" w:hint="eastAsia"/>
          <w:b/>
          <w:bCs/>
          <w:sz w:val="44"/>
          <w:szCs w:val="44"/>
        </w:rPr>
        <w:t>참가신청서 및 계약서</w:t>
      </w:r>
    </w:p>
    <w:p w14:paraId="616F28F1" w14:textId="77777777" w:rsidR="00F608FB" w:rsidRDefault="00000000">
      <w:pPr>
        <w:pStyle w:val="13"/>
        <w:spacing w:before="0" w:beforeAutospacing="0" w:after="0" w:afterAutospacing="0" w:line="16" w:lineRule="atLeast"/>
        <w:ind w:firstLineChars="4000" w:firstLine="17600"/>
        <w:rPr>
          <w:rFonts w:ascii="맑은 고딕" w:eastAsia="맑은 고딕" w:hAnsi="맑은 고딕"/>
          <w:b/>
          <w:bCs/>
          <w:sz w:val="16"/>
          <w:szCs w:val="20"/>
        </w:rPr>
      </w:pPr>
      <w:r>
        <w:rPr>
          <w:rFonts w:ascii="HY견고딕" w:eastAsia="HY견고딕" w:hint="eastAsia"/>
          <w:noProof/>
          <w:sz w:val="44"/>
          <w:szCs w:val="44"/>
        </w:rPr>
        <mc:AlternateContent>
          <mc:Choice Requires="wps">
            <w:drawing>
              <wp:anchor distT="0" distB="0" distL="114300" distR="114300" simplePos="0" relativeHeight="251664384" behindDoc="0" locked="0" layoutInCell="1" hidden="0" allowOverlap="1" wp14:anchorId="6CEB6025" wp14:editId="1CD46AE6">
                <wp:simplePos x="0" y="0"/>
                <wp:positionH relativeFrom="column">
                  <wp:posOffset>-2839</wp:posOffset>
                </wp:positionH>
                <wp:positionV relativeFrom="paragraph">
                  <wp:posOffset>88880</wp:posOffset>
                </wp:positionV>
                <wp:extent cx="6829424" cy="0"/>
                <wp:effectExtent l="4762" t="4762" r="4762" b="4762"/>
                <wp:wrapNone/>
                <wp:docPr id="1025" name="shape1025"/>
                <wp:cNvGraphicFramePr/>
                <a:graphic xmlns:a="http://schemas.openxmlformats.org/drawingml/2006/main">
                  <a:graphicData uri="http://schemas.microsoft.com/office/word/2010/wordprocessingShape">
                    <wps:wsp>
                      <wps:cNvCnPr/>
                      <wps:spPr>
                        <a:xfrm>
                          <a:off x="0" y="0"/>
                          <a:ext cx="6829424" cy="0"/>
                        </a:xfrm>
                        <a:prstGeom prst="straightConnector1">
                          <a:avLst/>
                        </a:prstGeom>
                        <a:noFill/>
                        <a:ln>
                          <a:solidFill>
                            <a:srgbClr val="FF0000"/>
                          </a:solidFill>
                        </a:ln>
                      </wps:spPr>
                      <wps:bodyPr/>
                    </wps:wsp>
                  </a:graphicData>
                </a:graphic>
              </wp:anchor>
            </w:drawing>
          </mc:Choice>
          <mc:Fallback>
            <w:pict>
              <v:shapetype w14:anchorId="71BD8D6F" id="_x0000_t32" coordsize="21600,21600" o:spt="32" o:oned="t" path="m,l21600,21600e" filled="f">
                <v:path arrowok="t" fillok="f" o:connecttype="none"/>
                <o:lock v:ext="edit" shapetype="t"/>
              </v:shapetype>
              <v:shape id="shape1025" o:spid="_x0000_s1026" type="#_x0000_t32" style="position:absolute;margin-left:-.2pt;margin-top:7pt;width:537.7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" strokecolor="red"/>
            </w:pict>
          </mc:Fallback>
        </mc:AlternateContent>
      </w:r>
    </w:p>
    <w:p w14:paraId="00829426" w14:textId="18E57DC3" w:rsidR="00F608FB" w:rsidRDefault="00000000">
      <w:pPr>
        <w:pStyle w:val="13"/>
        <w:spacing w:before="0" w:beforeAutospacing="0" w:after="0" w:afterAutospacing="0"/>
        <w:rPr>
          <w:rFonts w:ascii="맑은 고딕" w:eastAsia="맑은 고딕" w:hAnsi="맑은 고딕"/>
          <w:b/>
          <w:bCs/>
          <w:sz w:val="16"/>
          <w:szCs w:val="20"/>
        </w:rPr>
      </w:pPr>
      <w:r>
        <w:rPr>
          <w:rFonts w:ascii="맑은 고딕" w:eastAsia="맑은 고딕" w:hAnsi="맑은 고딕"/>
          <w:b/>
          <w:bCs/>
          <w:sz w:val="16"/>
          <w:szCs w:val="20"/>
        </w:rPr>
        <w:t>오토</w:t>
      </w:r>
      <w:r w:rsidR="00A61C1E">
        <w:rPr>
          <w:rFonts w:ascii="맑은 고딕" w:eastAsia="맑은 고딕" w:hAnsi="맑은 고딕" w:hint="eastAsia"/>
          <w:b/>
          <w:bCs/>
          <w:sz w:val="16"/>
          <w:szCs w:val="20"/>
        </w:rPr>
        <w:t>살롱테크코리아</w:t>
      </w:r>
      <w:r w:rsidR="00B104F0">
        <w:rPr>
          <w:rFonts w:ascii="맑은 고딕" w:eastAsia="맑은 고딕" w:hAnsi="맑은 고딕" w:hint="eastAsia"/>
          <w:b/>
          <w:bCs/>
          <w:sz w:val="16"/>
          <w:szCs w:val="20"/>
        </w:rPr>
        <w:t xml:space="preserve"> 202</w:t>
      </w:r>
      <w:r w:rsidR="002F4781">
        <w:rPr>
          <w:rFonts w:ascii="맑은 고딕" w:eastAsia="맑은 고딕" w:hAnsi="맑은 고딕" w:hint="eastAsia"/>
          <w:b/>
          <w:bCs/>
          <w:sz w:val="16"/>
          <w:szCs w:val="20"/>
        </w:rPr>
        <w:t>6</w:t>
      </w:r>
      <w:r w:rsidR="00A61C1E">
        <w:rPr>
          <w:rFonts w:ascii="맑은 고딕" w:eastAsia="맑은 고딕" w:hAnsi="맑은 고딕" w:hint="eastAsia"/>
          <w:b/>
          <w:bCs/>
          <w:sz w:val="16"/>
          <w:szCs w:val="20"/>
        </w:rPr>
        <w:t xml:space="preserve"> </w:t>
      </w:r>
      <w:r>
        <w:rPr>
          <w:rFonts w:ascii="맑은 고딕" w:eastAsia="맑은 고딕" w:hAnsi="맑은 고딕"/>
          <w:b/>
          <w:bCs/>
          <w:sz w:val="16"/>
          <w:szCs w:val="20"/>
        </w:rPr>
        <w:t>사무국</w:t>
      </w:r>
    </w:p>
    <w:p w14:paraId="2C7A2D2E" w14:textId="786C0157" w:rsidR="00F608FB" w:rsidRDefault="00000000">
      <w:pPr>
        <w:pStyle w:val="13"/>
        <w:spacing w:before="0" w:beforeAutospacing="0" w:after="0" w:afterAutospacing="0" w:line="2" w:lineRule="atLeast"/>
        <w:rPr>
          <w:rFonts w:ascii="맑은 고딕" w:eastAsia="맑은 고딕" w:hAnsi="맑은 고딕"/>
          <w:bCs/>
          <w:sz w:val="12"/>
          <w:szCs w:val="20"/>
        </w:rPr>
      </w:pPr>
      <w:r>
        <w:rPr>
          <w:rFonts w:ascii="맑은 고딕" w:eastAsia="맑은 고딕" w:hAnsi="맑은 고딕"/>
          <w:b/>
          <w:bCs/>
          <w:sz w:val="16"/>
          <w:szCs w:val="20"/>
        </w:rPr>
        <w:t>info</w:t>
      </w:r>
      <w:r w:rsidR="00A61C1E">
        <w:rPr>
          <w:rFonts w:ascii="맑은 고딕" w:eastAsia="맑은 고딕" w:hAnsi="맑은 고딕" w:hint="eastAsia"/>
          <w:b/>
          <w:bCs/>
          <w:sz w:val="16"/>
          <w:szCs w:val="20"/>
        </w:rPr>
        <w:t>@autosalonkorea</w:t>
      </w:r>
      <w:r>
        <w:rPr>
          <w:rFonts w:ascii="맑은 고딕" w:eastAsia="맑은 고딕" w:hAnsi="맑은 고딕"/>
          <w:b/>
          <w:bCs/>
          <w:sz w:val="16"/>
          <w:szCs w:val="20"/>
        </w:rPr>
        <w:t>.com | www.</w:t>
      </w:r>
      <w:r w:rsidR="007271BD">
        <w:rPr>
          <w:rFonts w:ascii="맑은 고딕" w:eastAsia="맑은 고딕" w:hAnsi="맑은 고딕" w:hint="eastAsia"/>
          <w:b/>
          <w:bCs/>
          <w:sz w:val="16"/>
          <w:szCs w:val="20"/>
        </w:rPr>
        <w:t>autosalon</w:t>
      </w:r>
      <w:r w:rsidR="00A61C1E">
        <w:rPr>
          <w:rFonts w:ascii="맑은 고딕" w:eastAsia="맑은 고딕" w:hAnsi="맑은 고딕" w:hint="eastAsia"/>
          <w:b/>
          <w:bCs/>
          <w:sz w:val="16"/>
          <w:szCs w:val="20"/>
        </w:rPr>
        <w:t>korea</w:t>
      </w:r>
      <w:r>
        <w:rPr>
          <w:rFonts w:ascii="맑은 고딕" w:eastAsia="맑은 고딕" w:hAnsi="맑은 고딕"/>
          <w:b/>
          <w:bCs/>
          <w:sz w:val="16"/>
          <w:szCs w:val="20"/>
        </w:rPr>
        <w:t>.com</w:t>
      </w:r>
    </w:p>
    <w:tbl>
      <w:tblPr>
        <w:tblStyle w:val="a4"/>
        <w:tblW w:w="0" w:type="auto"/>
        <w:tblInd w:w="108" w:type="dxa"/>
        <w:tblLook w:val="04A0" w:firstRow="1" w:lastRow="0" w:firstColumn="1" w:lastColumn="0" w:noHBand="0" w:noVBand="1"/>
      </w:tblPr>
      <w:tblGrid>
        <w:gridCol w:w="5377"/>
      </w:tblGrid>
      <w:tr w:rsidR="00556D1A" w14:paraId="1B91A7D2" w14:textId="77777777">
        <w:tc>
          <w:tcPr>
            <w:tcW w:w="5377" w:type="dxa"/>
          </w:tcPr>
          <w:p w14:paraId="327D4C6A" w14:textId="12D20BA6" w:rsidR="00556D1A" w:rsidRPr="00B16C31" w:rsidRDefault="00556D1A" w:rsidP="00556D1A">
            <w:pPr>
              <w:pStyle w:val="13"/>
              <w:spacing w:before="0" w:beforeAutospacing="0" w:after="0" w:afterAutospacing="0" w:line="14" w:lineRule="atLeast"/>
              <w:rPr>
                <w:rFonts w:ascii="맑은 고딕" w:eastAsia="맑은 고딕" w:hAnsi="맑은 고딕"/>
                <w:bCs/>
                <w:spacing w:val="-20"/>
                <w:sz w:val="16"/>
                <w:szCs w:val="20"/>
              </w:rPr>
            </w:pPr>
            <w:r>
              <w:rPr>
                <w:rFonts w:ascii="맑은 고딕" w:eastAsia="맑은 고딕" w:hAnsi="맑은 고딕"/>
                <w:b/>
                <w:bCs/>
                <w:color w:val="FF0000"/>
                <w:spacing w:val="-20"/>
                <w:sz w:val="16"/>
                <w:szCs w:val="20"/>
              </w:rPr>
              <w:t>㈜</w:t>
            </w:r>
            <w:r>
              <w:rPr>
                <w:rFonts w:ascii="맑은 고딕" w:eastAsia="맑은 고딕" w:hAnsi="맑은 고딕" w:hint="eastAsia"/>
                <w:b/>
                <w:bCs/>
                <w:color w:val="FF0000"/>
                <w:spacing w:val="-20"/>
                <w:sz w:val="16"/>
                <w:szCs w:val="20"/>
              </w:rPr>
              <w:t>서</w:t>
            </w:r>
            <w:r>
              <w:rPr>
                <w:rFonts w:ascii="맑은 고딕" w:eastAsia="맑은 고딕" w:hAnsi="맑은 고딕"/>
                <w:b/>
                <w:bCs/>
                <w:color w:val="FF0000"/>
                <w:spacing w:val="-20"/>
                <w:sz w:val="16"/>
                <w:szCs w:val="20"/>
              </w:rPr>
              <w:t>울메</w:t>
            </w:r>
            <w:r>
              <w:rPr>
                <w:rFonts w:ascii="맑은 고딕" w:eastAsia="맑은 고딕" w:hAnsi="맑은 고딕" w:hint="eastAsia"/>
                <w:b/>
                <w:bCs/>
                <w:color w:val="FF0000"/>
                <w:spacing w:val="-20"/>
                <w:sz w:val="16"/>
                <w:szCs w:val="20"/>
              </w:rPr>
              <w:t>쎄</w:t>
            </w:r>
            <w:r>
              <w:rPr>
                <w:rFonts w:ascii="맑은 고딕" w:eastAsia="맑은 고딕" w:hAnsi="맑은 고딕" w:hint="eastAsia"/>
                <w:b/>
                <w:bCs/>
                <w:spacing w:val="-20"/>
                <w:sz w:val="16"/>
                <w:szCs w:val="20"/>
              </w:rPr>
              <w:t xml:space="preserve"> | </w:t>
            </w:r>
            <w:r>
              <w:rPr>
                <w:rFonts w:ascii="맑은 고딕" w:eastAsia="맑은 고딕" w:hAnsi="맑은 고딕"/>
                <w:bCs/>
                <w:spacing w:val="-20"/>
                <w:sz w:val="16"/>
                <w:szCs w:val="20"/>
              </w:rPr>
              <w:t>(</w:t>
            </w:r>
            <w:r w:rsidR="00B16C31">
              <w:rPr>
                <w:rFonts w:ascii="맑은 고딕" w:eastAsia="맑은 고딕" w:hAnsi="맑은 고딕" w:hint="eastAsia"/>
                <w:bCs/>
                <w:spacing w:val="-20"/>
                <w:sz w:val="16"/>
                <w:szCs w:val="20"/>
              </w:rPr>
              <w:t>05203</w:t>
            </w:r>
            <w:r>
              <w:rPr>
                <w:rFonts w:ascii="맑은 고딕" w:eastAsia="맑은 고딕" w:hAnsi="맑은 고딕"/>
                <w:bCs/>
                <w:spacing w:val="-20"/>
                <w:sz w:val="16"/>
                <w:szCs w:val="20"/>
              </w:rPr>
              <w:t>) 서</w:t>
            </w:r>
            <w:r w:rsidR="00B16C31">
              <w:rPr>
                <w:rFonts w:ascii="맑은 고딕" w:eastAsia="맑은 고딕" w:hAnsi="맑은 고딕" w:hint="eastAsia"/>
                <w:bCs/>
                <w:spacing w:val="-20"/>
                <w:sz w:val="16"/>
                <w:szCs w:val="20"/>
              </w:rPr>
              <w:t xml:space="preserve">울시 </w:t>
            </w:r>
            <w:r w:rsidR="00DD2B71">
              <w:rPr>
                <w:rFonts w:ascii="맑은 고딕" w:eastAsia="맑은 고딕" w:hAnsi="맑은 고딕" w:hint="eastAsia"/>
                <w:bCs/>
                <w:spacing w:val="-20"/>
                <w:sz w:val="16"/>
                <w:szCs w:val="20"/>
              </w:rPr>
              <w:t>강</w:t>
            </w:r>
            <w:r w:rsidR="00B16C31">
              <w:rPr>
                <w:rFonts w:ascii="맑은 고딕" w:eastAsia="맑은 고딕" w:hAnsi="맑은 고딕" w:hint="eastAsia"/>
                <w:bCs/>
                <w:spacing w:val="-20"/>
                <w:sz w:val="16"/>
                <w:szCs w:val="20"/>
              </w:rPr>
              <w:t>동구 고덕비즈밸리로 51, 아이파크 더리버 2105호</w:t>
            </w:r>
          </w:p>
          <w:p w14:paraId="0D3EAC39" w14:textId="53391BF4" w:rsidR="00556D1A" w:rsidRDefault="00556D1A" w:rsidP="00556D1A">
            <w:pPr>
              <w:pStyle w:val="13"/>
              <w:spacing w:before="0" w:beforeAutospacing="0" w:after="0" w:afterAutospacing="0" w:line="14" w:lineRule="atLeast"/>
              <w:rPr>
                <w:rFonts w:ascii="맑은 고딕" w:eastAsia="맑은 고딕" w:hAnsi="맑은 고딕"/>
                <w:bCs/>
                <w:spacing w:val="-20"/>
                <w:sz w:val="16"/>
                <w:szCs w:val="20"/>
              </w:rPr>
            </w:pPr>
            <w:r>
              <w:rPr>
                <w:rFonts w:ascii="맑은 고딕" w:eastAsia="맑은 고딕" w:hAnsi="맑은 고딕"/>
                <w:b/>
                <w:bCs/>
                <w:spacing w:val="-20"/>
                <w:sz w:val="16"/>
                <w:szCs w:val="20"/>
              </w:rPr>
              <w:t>Tel.</w:t>
            </w:r>
            <w:r>
              <w:rPr>
                <w:rFonts w:ascii="맑은 고딕" w:eastAsia="맑은 고딕" w:hAnsi="맑은 고딕"/>
                <w:bCs/>
                <w:spacing w:val="-20"/>
                <w:sz w:val="16"/>
                <w:szCs w:val="20"/>
              </w:rPr>
              <w:t xml:space="preserve"> 0</w:t>
            </w:r>
            <w:r w:rsidR="00B16C31">
              <w:rPr>
                <w:rFonts w:ascii="맑은 고딕" w:eastAsia="맑은 고딕" w:hAnsi="맑은 고딕" w:hint="eastAsia"/>
                <w:bCs/>
                <w:spacing w:val="-20"/>
                <w:sz w:val="16"/>
                <w:szCs w:val="20"/>
              </w:rPr>
              <w:t>70</w:t>
            </w:r>
            <w:r>
              <w:rPr>
                <w:rFonts w:ascii="맑은 고딕" w:eastAsia="맑은 고딕" w:hAnsi="맑은 고딕"/>
                <w:bCs/>
                <w:spacing w:val="-20"/>
                <w:sz w:val="16"/>
                <w:szCs w:val="20"/>
              </w:rPr>
              <w:t>-</w:t>
            </w:r>
            <w:r w:rsidR="00B16C31">
              <w:rPr>
                <w:rFonts w:ascii="맑은 고딕" w:eastAsia="맑은 고딕" w:hAnsi="맑은 고딕" w:hint="eastAsia"/>
                <w:bCs/>
                <w:spacing w:val="-20"/>
                <w:sz w:val="16"/>
                <w:szCs w:val="20"/>
              </w:rPr>
              <w:t>5095</w:t>
            </w:r>
            <w:r>
              <w:rPr>
                <w:rFonts w:ascii="맑은 고딕" w:eastAsia="맑은 고딕" w:hAnsi="맑은 고딕"/>
                <w:bCs/>
                <w:spacing w:val="-20"/>
                <w:sz w:val="16"/>
                <w:szCs w:val="20"/>
              </w:rPr>
              <w:t>-</w:t>
            </w:r>
            <w:r w:rsidR="00B16C31">
              <w:rPr>
                <w:rFonts w:ascii="맑은 고딕" w:eastAsia="맑은 고딕" w:hAnsi="맑은 고딕" w:hint="eastAsia"/>
                <w:bCs/>
                <w:spacing w:val="-20"/>
                <w:sz w:val="16"/>
                <w:szCs w:val="20"/>
              </w:rPr>
              <w:t>9913</w:t>
            </w:r>
            <w:r>
              <w:rPr>
                <w:rFonts w:ascii="맑은 고딕" w:eastAsia="맑은 고딕" w:hAnsi="맑은 고딕"/>
                <w:bCs/>
                <w:spacing w:val="-20"/>
                <w:sz w:val="16"/>
                <w:szCs w:val="20"/>
              </w:rPr>
              <w:t xml:space="preserve"> </w:t>
            </w:r>
            <w:r>
              <w:rPr>
                <w:rFonts w:ascii="맑은 고딕" w:eastAsia="맑은 고딕" w:hAnsi="맑은 고딕"/>
                <w:b/>
                <w:bCs/>
                <w:spacing w:val="-20"/>
                <w:sz w:val="16"/>
                <w:szCs w:val="20"/>
              </w:rPr>
              <w:t xml:space="preserve"> </w:t>
            </w:r>
            <w:r>
              <w:rPr>
                <w:rFonts w:ascii="맑은 고딕" w:eastAsia="맑은 고딕" w:hAnsi="맑은 고딕"/>
                <w:bCs/>
                <w:spacing w:val="-20"/>
                <w:sz w:val="16"/>
                <w:szCs w:val="20"/>
              </w:rPr>
              <w:t xml:space="preserve"> </w:t>
            </w:r>
            <w:r>
              <w:rPr>
                <w:rFonts w:ascii="맑은 고딕" w:eastAsia="맑은 고딕" w:hAnsi="맑은 고딕"/>
                <w:b/>
                <w:bCs/>
                <w:spacing w:val="-20"/>
                <w:sz w:val="16"/>
                <w:szCs w:val="20"/>
              </w:rPr>
              <w:t>Fax.</w:t>
            </w:r>
            <w:r>
              <w:rPr>
                <w:rFonts w:ascii="맑은 고딕" w:eastAsia="맑은 고딕" w:hAnsi="맑은 고딕"/>
                <w:bCs/>
                <w:spacing w:val="-20"/>
                <w:sz w:val="16"/>
                <w:szCs w:val="20"/>
              </w:rPr>
              <w:t xml:space="preserve"> 02-</w:t>
            </w:r>
            <w:r w:rsidR="00B16C31">
              <w:rPr>
                <w:rFonts w:ascii="맑은 고딕" w:eastAsia="맑은 고딕" w:hAnsi="맑은 고딕" w:hint="eastAsia"/>
                <w:bCs/>
                <w:spacing w:val="-20"/>
                <w:sz w:val="16"/>
                <w:szCs w:val="20"/>
              </w:rPr>
              <w:t>865</w:t>
            </w:r>
            <w:r>
              <w:rPr>
                <w:rFonts w:ascii="맑은 고딕" w:eastAsia="맑은 고딕" w:hAnsi="맑은 고딕"/>
                <w:bCs/>
                <w:spacing w:val="-20"/>
                <w:sz w:val="16"/>
                <w:szCs w:val="20"/>
              </w:rPr>
              <w:t>-</w:t>
            </w:r>
            <w:r w:rsidR="00B16C31">
              <w:rPr>
                <w:rFonts w:ascii="맑은 고딕" w:eastAsia="맑은 고딕" w:hAnsi="맑은 고딕" w:hint="eastAsia"/>
                <w:bCs/>
                <w:spacing w:val="-20"/>
                <w:sz w:val="16"/>
                <w:szCs w:val="20"/>
              </w:rPr>
              <w:t>5877</w:t>
            </w:r>
            <w:r>
              <w:rPr>
                <w:rFonts w:ascii="맑은 고딕" w:eastAsia="맑은 고딕" w:hAnsi="맑은 고딕"/>
                <w:bCs/>
                <w:spacing w:val="-20"/>
                <w:sz w:val="16"/>
                <w:szCs w:val="20"/>
              </w:rPr>
              <w:t xml:space="preserve"> </w:t>
            </w:r>
          </w:p>
        </w:tc>
      </w:tr>
    </w:tbl>
    <w:p w14:paraId="7281934C" w14:textId="77777777" w:rsidR="00F867AA" w:rsidRPr="00F867AA" w:rsidRDefault="00F867AA">
      <w:pPr>
        <w:pStyle w:val="13"/>
        <w:spacing w:before="0" w:beforeAutospacing="0" w:after="0" w:afterAutospacing="0"/>
        <w:ind w:right="198"/>
        <w:rPr>
          <w:rFonts w:ascii="HY헤드라인M" w:eastAsia="HY헤드라인M" w:hAnsiTheme="minorHAnsi" w:cs="맑은 고딕"/>
          <w:bCs/>
          <w:color w:val="FF0000"/>
          <w:sz w:val="10"/>
          <w:szCs w:val="10"/>
        </w:rPr>
      </w:pPr>
    </w:p>
    <w:p w14:paraId="5301E38D" w14:textId="36A1A69D" w:rsidR="00F608FB" w:rsidRDefault="00000000">
      <w:pPr>
        <w:pStyle w:val="13"/>
        <w:spacing w:before="0" w:beforeAutospacing="0" w:after="0" w:afterAutospacing="0"/>
        <w:ind w:right="198"/>
        <w:rPr>
          <w:rFonts w:ascii="HY헤드라인M" w:eastAsia="HY헤드라인M" w:hAnsiTheme="minorHAnsi" w:cs="맑은 고딕"/>
          <w:bCs/>
          <w:color w:val="FF0000"/>
          <w:sz w:val="28"/>
          <w:szCs w:val="28"/>
        </w:rPr>
      </w:pPr>
      <w:r>
        <w:rPr>
          <w:rFonts w:ascii="HY헤드라인M" w:eastAsia="HY헤드라인M" w:hAnsiTheme="minorHAnsi" w:cs="맑은 고딕"/>
          <w:bCs/>
          <w:color w:val="FF0000"/>
          <w:sz w:val="28"/>
          <w:szCs w:val="28"/>
        </w:rPr>
        <w:t>신청자 기본 정보</w:t>
      </w:r>
    </w:p>
    <w:tbl>
      <w:tblPr>
        <w:tblpPr w:leftFromText="142" w:rightFromText="142" w:vertAnchor="text" w:tblpY="123"/>
        <w:tblW w:w="10801" w:type="dxa"/>
        <w:tblLayout w:type="fixed"/>
        <w:tblCellMar>
          <w:top w:w="28" w:type="dxa"/>
          <w:left w:w="28" w:type="dxa"/>
          <w:bottom w:w="28" w:type="dxa"/>
          <w:right w:w="28" w:type="dxa"/>
        </w:tblCellMar>
        <w:tblLook w:val="0000" w:firstRow="0" w:lastRow="0" w:firstColumn="0" w:lastColumn="0" w:noHBand="0" w:noVBand="0"/>
      </w:tblPr>
      <w:tblGrid>
        <w:gridCol w:w="1560"/>
        <w:gridCol w:w="595"/>
        <w:gridCol w:w="681"/>
        <w:gridCol w:w="311"/>
        <w:gridCol w:w="1559"/>
        <w:gridCol w:w="799"/>
        <w:gridCol w:w="760"/>
        <w:gridCol w:w="1276"/>
        <w:gridCol w:w="284"/>
        <w:gridCol w:w="1274"/>
        <w:gridCol w:w="1702"/>
      </w:tblGrid>
      <w:tr w:rsidR="00F608FB" w14:paraId="3DFB9CE1" w14:textId="77777777" w:rsidTr="000F7AA5">
        <w:trPr>
          <w:trHeight w:val="335"/>
        </w:trPr>
        <w:tc>
          <w:tcPr>
            <w:tcW w:w="1560" w:type="dxa"/>
            <w:vMerge w:val="restart"/>
            <w:tcBorders>
              <w:top w:val="single" w:sz="2" w:space="0" w:color="000000"/>
              <w:left w:val="single" w:sz="2" w:space="0" w:color="000000"/>
              <w:right w:val="single" w:sz="2" w:space="0" w:color="000000"/>
            </w:tcBorders>
            <w:shd w:val="clear" w:color="auto" w:fill="D9D9D9"/>
            <w:vAlign w:val="center"/>
          </w:tcPr>
          <w:p w14:paraId="0A837224" w14:textId="77777777" w:rsidR="00F608FB" w:rsidRDefault="00000000">
            <w:pPr>
              <w:pStyle w:val="s0"/>
              <w:jc w:val="center"/>
              <w:rPr>
                <w:rFonts w:asciiTheme="minorHAnsi" w:eastAsiaTheme="minorHAnsi" w:cs="굴림"/>
                <w:b/>
                <w:bCs/>
                <w:sz w:val="20"/>
                <w:szCs w:val="20"/>
              </w:rPr>
            </w:pPr>
            <w:r>
              <w:rPr>
                <w:rFonts w:asciiTheme="minorHAnsi" w:eastAsiaTheme="minorHAnsi" w:cs="굴림"/>
                <w:b/>
                <w:bCs/>
                <w:sz w:val="20"/>
                <w:szCs w:val="20"/>
              </w:rPr>
              <w:t>회 사 명</w:t>
            </w:r>
          </w:p>
        </w:tc>
        <w:tc>
          <w:tcPr>
            <w:tcW w:w="595" w:type="dxa"/>
            <w:tcBorders>
              <w:top w:val="single" w:sz="2" w:space="0" w:color="000000"/>
              <w:left w:val="single" w:sz="2" w:space="0" w:color="000000"/>
              <w:bottom w:val="single" w:sz="2" w:space="0" w:color="000000"/>
              <w:right w:val="dotted" w:sz="4" w:space="0" w:color="auto"/>
            </w:tcBorders>
            <w:vAlign w:val="center"/>
          </w:tcPr>
          <w:p w14:paraId="6FBE815A" w14:textId="77777777" w:rsidR="00F608FB" w:rsidRDefault="00000000">
            <w:pPr>
              <w:pStyle w:val="s0"/>
              <w:jc w:val="center"/>
              <w:rPr>
                <w:rFonts w:asciiTheme="minorHAnsi" w:eastAsiaTheme="minorHAnsi" w:cs="굴림"/>
                <w:sz w:val="18"/>
                <w:szCs w:val="18"/>
              </w:rPr>
            </w:pPr>
            <w:r>
              <w:rPr>
                <w:rFonts w:asciiTheme="minorHAnsi" w:eastAsiaTheme="minorHAnsi" w:cs="굴림"/>
                <w:color w:val="808080"/>
                <w:sz w:val="16"/>
                <w:szCs w:val="18"/>
              </w:rPr>
              <w:t>(국문)</w:t>
            </w:r>
          </w:p>
        </w:tc>
        <w:tc>
          <w:tcPr>
            <w:tcW w:w="2551" w:type="dxa"/>
            <w:gridSpan w:val="3"/>
            <w:tcBorders>
              <w:top w:val="single" w:sz="2" w:space="0" w:color="000000"/>
              <w:left w:val="dotted" w:sz="4" w:space="0" w:color="auto"/>
              <w:bottom w:val="single" w:sz="2" w:space="0" w:color="000000"/>
              <w:right w:val="single" w:sz="2" w:space="0" w:color="000000"/>
            </w:tcBorders>
            <w:vAlign w:val="center"/>
          </w:tcPr>
          <w:p w14:paraId="7A755553" w14:textId="77777777" w:rsidR="00F608FB" w:rsidRDefault="00F608FB">
            <w:pPr>
              <w:pStyle w:val="s0"/>
              <w:jc w:val="center"/>
              <w:rPr>
                <w:rFonts w:asciiTheme="minorHAnsi" w:eastAsiaTheme="minorHAnsi" w:cs="굴림"/>
                <w:sz w:val="18"/>
                <w:szCs w:val="18"/>
              </w:rPr>
            </w:pPr>
          </w:p>
        </w:tc>
        <w:tc>
          <w:tcPr>
            <w:tcW w:w="1559" w:type="dxa"/>
            <w:gridSpan w:val="2"/>
            <w:tcBorders>
              <w:top w:val="single" w:sz="2" w:space="0" w:color="000000"/>
              <w:left w:val="single" w:sz="2" w:space="0" w:color="000000"/>
              <w:bottom w:val="single" w:sz="2" w:space="0" w:color="000000"/>
              <w:right w:val="single" w:sz="2" w:space="0" w:color="000000"/>
            </w:tcBorders>
            <w:shd w:val="clear" w:color="auto" w:fill="D9D9D9"/>
            <w:vAlign w:val="center"/>
          </w:tcPr>
          <w:p w14:paraId="02574645" w14:textId="77777777" w:rsidR="00F608FB" w:rsidRDefault="00000000">
            <w:pPr>
              <w:pStyle w:val="s0"/>
              <w:jc w:val="center"/>
              <w:rPr>
                <w:rFonts w:asciiTheme="minorHAnsi" w:eastAsiaTheme="minorHAnsi" w:cs="굴림"/>
                <w:b/>
                <w:bCs/>
                <w:sz w:val="20"/>
                <w:szCs w:val="20"/>
              </w:rPr>
            </w:pPr>
            <w:r>
              <w:rPr>
                <w:rFonts w:asciiTheme="minorHAnsi" w:eastAsiaTheme="minorHAnsi" w:cs="굴림"/>
                <w:b/>
                <w:bCs/>
                <w:sz w:val="20"/>
                <w:szCs w:val="20"/>
              </w:rPr>
              <w:t>대 표 자 명</w:t>
            </w:r>
          </w:p>
        </w:tc>
        <w:tc>
          <w:tcPr>
            <w:tcW w:w="1560" w:type="dxa"/>
            <w:gridSpan w:val="2"/>
            <w:tcBorders>
              <w:top w:val="single" w:sz="2" w:space="0" w:color="000000"/>
              <w:left w:val="single" w:sz="2" w:space="0" w:color="000000"/>
              <w:bottom w:val="single" w:sz="2" w:space="0" w:color="000000"/>
              <w:right w:val="single" w:sz="2" w:space="0" w:color="000000"/>
            </w:tcBorders>
            <w:vAlign w:val="center"/>
          </w:tcPr>
          <w:p w14:paraId="692F74F2" w14:textId="77777777" w:rsidR="00F608FB" w:rsidRDefault="00F608FB">
            <w:pPr>
              <w:pStyle w:val="s0"/>
              <w:jc w:val="center"/>
              <w:rPr>
                <w:rFonts w:asciiTheme="minorHAnsi" w:eastAsiaTheme="minorHAnsi" w:cs="굴림"/>
                <w:sz w:val="18"/>
                <w:szCs w:val="18"/>
              </w:rPr>
            </w:pPr>
          </w:p>
        </w:tc>
        <w:tc>
          <w:tcPr>
            <w:tcW w:w="1274"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5CA64460" w14:textId="77777777" w:rsidR="00F608FB" w:rsidRDefault="00000000">
            <w:pPr>
              <w:pStyle w:val="s0"/>
              <w:jc w:val="center"/>
              <w:rPr>
                <w:rFonts w:asciiTheme="minorHAnsi" w:eastAsiaTheme="minorHAnsi" w:cs="굴림"/>
                <w:b/>
                <w:bCs/>
                <w:sz w:val="20"/>
                <w:szCs w:val="20"/>
              </w:rPr>
            </w:pPr>
            <w:r>
              <w:rPr>
                <w:rFonts w:asciiTheme="minorHAnsi" w:eastAsiaTheme="minorHAnsi" w:cs="굴림"/>
                <w:b/>
                <w:bCs/>
                <w:sz w:val="20"/>
                <w:szCs w:val="20"/>
              </w:rPr>
              <w:t>사업자번호</w:t>
            </w:r>
          </w:p>
        </w:tc>
        <w:tc>
          <w:tcPr>
            <w:tcW w:w="1702" w:type="dxa"/>
            <w:tcBorders>
              <w:top w:val="single" w:sz="2" w:space="0" w:color="000000"/>
              <w:left w:val="single" w:sz="2" w:space="0" w:color="000000"/>
              <w:bottom w:val="single" w:sz="2" w:space="0" w:color="000000"/>
              <w:right w:val="single" w:sz="2" w:space="0" w:color="000000"/>
            </w:tcBorders>
            <w:vAlign w:val="center"/>
          </w:tcPr>
          <w:p w14:paraId="719A0D42" w14:textId="77777777" w:rsidR="00F608FB" w:rsidRDefault="00F608FB">
            <w:pPr>
              <w:pStyle w:val="s0"/>
              <w:jc w:val="center"/>
              <w:rPr>
                <w:rFonts w:asciiTheme="minorHAnsi" w:eastAsiaTheme="minorHAnsi" w:cs="굴림"/>
                <w:sz w:val="18"/>
                <w:szCs w:val="18"/>
              </w:rPr>
            </w:pPr>
          </w:p>
        </w:tc>
      </w:tr>
      <w:tr w:rsidR="00F608FB" w14:paraId="5CACA481" w14:textId="77777777">
        <w:trPr>
          <w:trHeight w:val="335"/>
        </w:trPr>
        <w:tc>
          <w:tcPr>
            <w:tcW w:w="1560" w:type="dxa"/>
            <w:vMerge/>
            <w:tcBorders>
              <w:left w:val="single" w:sz="2" w:space="0" w:color="000000"/>
              <w:bottom w:val="single" w:sz="2" w:space="0" w:color="000000"/>
              <w:right w:val="single" w:sz="2" w:space="0" w:color="000000"/>
            </w:tcBorders>
            <w:shd w:val="clear" w:color="auto" w:fill="D9D9D9"/>
            <w:vAlign w:val="center"/>
          </w:tcPr>
          <w:p w14:paraId="78BE3FF9" w14:textId="77777777" w:rsidR="00F608FB" w:rsidRDefault="00F608FB">
            <w:pPr>
              <w:pStyle w:val="s0"/>
              <w:jc w:val="center"/>
              <w:rPr>
                <w:rFonts w:asciiTheme="minorHAnsi" w:eastAsiaTheme="minorHAnsi" w:cs="굴림"/>
                <w:b/>
                <w:bCs/>
                <w:sz w:val="20"/>
                <w:szCs w:val="20"/>
              </w:rPr>
            </w:pPr>
          </w:p>
        </w:tc>
        <w:tc>
          <w:tcPr>
            <w:tcW w:w="595" w:type="dxa"/>
            <w:tcBorders>
              <w:top w:val="single" w:sz="2" w:space="0" w:color="000000"/>
              <w:left w:val="single" w:sz="2" w:space="0" w:color="000000"/>
              <w:bottom w:val="single" w:sz="2" w:space="0" w:color="000000"/>
              <w:right w:val="dotted" w:sz="4" w:space="0" w:color="auto"/>
            </w:tcBorders>
            <w:vAlign w:val="center"/>
          </w:tcPr>
          <w:p w14:paraId="35A9244D" w14:textId="77777777" w:rsidR="00F608FB" w:rsidRDefault="00000000">
            <w:pPr>
              <w:pStyle w:val="s0"/>
              <w:jc w:val="center"/>
              <w:rPr>
                <w:rFonts w:asciiTheme="minorHAnsi" w:eastAsiaTheme="minorHAnsi" w:cs="굴림"/>
                <w:sz w:val="18"/>
                <w:szCs w:val="18"/>
              </w:rPr>
            </w:pPr>
            <w:r>
              <w:rPr>
                <w:rFonts w:asciiTheme="minorHAnsi" w:eastAsiaTheme="minorHAnsi" w:cs="굴림"/>
                <w:color w:val="808080"/>
                <w:sz w:val="16"/>
                <w:szCs w:val="18"/>
              </w:rPr>
              <w:t>(영문)</w:t>
            </w:r>
          </w:p>
        </w:tc>
        <w:tc>
          <w:tcPr>
            <w:tcW w:w="2551" w:type="dxa"/>
            <w:gridSpan w:val="3"/>
            <w:tcBorders>
              <w:top w:val="single" w:sz="2" w:space="0" w:color="000000"/>
              <w:left w:val="dotted" w:sz="4" w:space="0" w:color="auto"/>
              <w:bottom w:val="single" w:sz="2" w:space="0" w:color="000000"/>
              <w:right w:val="single" w:sz="2" w:space="0" w:color="000000"/>
            </w:tcBorders>
            <w:vAlign w:val="center"/>
          </w:tcPr>
          <w:p w14:paraId="34E266BB" w14:textId="77777777" w:rsidR="00F608FB" w:rsidRDefault="00F608FB">
            <w:pPr>
              <w:pStyle w:val="s0"/>
              <w:jc w:val="center"/>
              <w:rPr>
                <w:rFonts w:asciiTheme="minorHAnsi" w:eastAsiaTheme="minorHAnsi" w:cs="굴림"/>
                <w:sz w:val="18"/>
                <w:szCs w:val="18"/>
              </w:rPr>
            </w:pPr>
          </w:p>
        </w:tc>
        <w:tc>
          <w:tcPr>
            <w:tcW w:w="1559" w:type="dxa"/>
            <w:gridSpan w:val="2"/>
            <w:tcBorders>
              <w:top w:val="single" w:sz="2" w:space="0" w:color="000000"/>
              <w:left w:val="single" w:sz="2" w:space="0" w:color="000000"/>
              <w:bottom w:val="single" w:sz="2" w:space="0" w:color="000000"/>
              <w:right w:val="single" w:sz="2" w:space="0" w:color="000000"/>
            </w:tcBorders>
            <w:shd w:val="clear" w:color="auto" w:fill="D9D9D9"/>
            <w:vAlign w:val="center"/>
          </w:tcPr>
          <w:p w14:paraId="6C8BD5B8" w14:textId="77777777" w:rsidR="00F608FB" w:rsidRDefault="00000000">
            <w:pPr>
              <w:pStyle w:val="s0"/>
              <w:jc w:val="center"/>
              <w:rPr>
                <w:rFonts w:asciiTheme="minorHAnsi" w:eastAsiaTheme="minorHAnsi" w:cs="굴림"/>
                <w:b/>
                <w:bCs/>
                <w:sz w:val="20"/>
                <w:szCs w:val="20"/>
              </w:rPr>
            </w:pPr>
            <w:r>
              <w:rPr>
                <w:rFonts w:asciiTheme="minorHAnsi" w:eastAsiaTheme="minorHAnsi" w:cs="굴림"/>
                <w:b/>
                <w:bCs/>
                <w:sz w:val="20"/>
                <w:szCs w:val="20"/>
              </w:rPr>
              <w:t>홈 페 이 지</w:t>
            </w:r>
          </w:p>
        </w:tc>
        <w:tc>
          <w:tcPr>
            <w:tcW w:w="4536" w:type="dxa"/>
            <w:gridSpan w:val="4"/>
            <w:tcBorders>
              <w:top w:val="single" w:sz="2" w:space="0" w:color="000000"/>
              <w:left w:val="single" w:sz="2" w:space="0" w:color="000000"/>
              <w:bottom w:val="single" w:sz="2" w:space="0" w:color="000000"/>
              <w:right w:val="single" w:sz="2" w:space="0" w:color="000000"/>
            </w:tcBorders>
            <w:vAlign w:val="center"/>
          </w:tcPr>
          <w:p w14:paraId="4B92E01D" w14:textId="77777777" w:rsidR="00F608FB" w:rsidRDefault="00000000">
            <w:pPr>
              <w:pStyle w:val="s0"/>
              <w:jc w:val="both"/>
              <w:rPr>
                <w:rFonts w:asciiTheme="minorHAnsi" w:eastAsiaTheme="minorHAnsi" w:cs="굴림"/>
                <w:sz w:val="18"/>
                <w:szCs w:val="18"/>
              </w:rPr>
            </w:pPr>
            <w:r>
              <w:rPr>
                <w:rFonts w:asciiTheme="minorHAnsi" w:eastAsiaTheme="minorHAnsi" w:cs="굴림"/>
                <w:sz w:val="18"/>
                <w:szCs w:val="18"/>
              </w:rPr>
              <w:t xml:space="preserve"> http://</w:t>
            </w:r>
          </w:p>
        </w:tc>
      </w:tr>
      <w:tr w:rsidR="00F608FB" w14:paraId="7828065E" w14:textId="77777777" w:rsidTr="000F7AA5">
        <w:trPr>
          <w:trHeight w:val="335"/>
        </w:trPr>
        <w:tc>
          <w:tcPr>
            <w:tcW w:w="1560"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662FDF3F" w14:textId="77777777" w:rsidR="00F608FB" w:rsidRDefault="00000000">
            <w:pPr>
              <w:pStyle w:val="s0"/>
              <w:jc w:val="center"/>
              <w:rPr>
                <w:rFonts w:asciiTheme="minorHAnsi" w:eastAsiaTheme="minorHAnsi" w:cs="굴림"/>
                <w:b/>
                <w:bCs/>
                <w:sz w:val="20"/>
                <w:szCs w:val="20"/>
              </w:rPr>
            </w:pPr>
            <w:r>
              <w:rPr>
                <w:rFonts w:asciiTheme="minorHAnsi" w:eastAsiaTheme="minorHAnsi" w:cs="굴림"/>
                <w:b/>
                <w:bCs/>
                <w:sz w:val="20"/>
                <w:szCs w:val="20"/>
              </w:rPr>
              <w:t>주    소</w:t>
            </w:r>
          </w:p>
        </w:tc>
        <w:tc>
          <w:tcPr>
            <w:tcW w:w="6265" w:type="dxa"/>
            <w:gridSpan w:val="8"/>
            <w:tcBorders>
              <w:top w:val="single" w:sz="2" w:space="0" w:color="000000"/>
              <w:left w:val="single" w:sz="2" w:space="0" w:color="000000"/>
              <w:bottom w:val="single" w:sz="2" w:space="0" w:color="000000"/>
              <w:right w:val="dotted" w:sz="4" w:space="0" w:color="auto"/>
            </w:tcBorders>
            <w:vAlign w:val="center"/>
          </w:tcPr>
          <w:p w14:paraId="559473CA" w14:textId="77777777" w:rsidR="00F608FB" w:rsidRDefault="00F608FB">
            <w:pPr>
              <w:pStyle w:val="s0"/>
              <w:jc w:val="both"/>
              <w:rPr>
                <w:rFonts w:asciiTheme="minorHAnsi" w:eastAsiaTheme="minorHAnsi" w:cs="굴림"/>
                <w:sz w:val="18"/>
                <w:szCs w:val="18"/>
              </w:rPr>
            </w:pPr>
          </w:p>
        </w:tc>
        <w:tc>
          <w:tcPr>
            <w:tcW w:w="2976" w:type="dxa"/>
            <w:gridSpan w:val="2"/>
            <w:tcBorders>
              <w:top w:val="single" w:sz="2" w:space="0" w:color="000000"/>
              <w:left w:val="dotted" w:sz="4" w:space="0" w:color="auto"/>
              <w:bottom w:val="single" w:sz="2" w:space="0" w:color="000000"/>
              <w:right w:val="single" w:sz="2" w:space="0" w:color="000000"/>
            </w:tcBorders>
            <w:vAlign w:val="center"/>
          </w:tcPr>
          <w:p w14:paraId="3B2AE88C" w14:textId="77777777" w:rsidR="00F608FB" w:rsidRDefault="00000000">
            <w:pPr>
              <w:pStyle w:val="s0"/>
              <w:jc w:val="center"/>
              <w:rPr>
                <w:rFonts w:asciiTheme="minorHAnsi" w:eastAsiaTheme="minorHAnsi" w:cs="굴림"/>
                <w:sz w:val="18"/>
                <w:szCs w:val="18"/>
              </w:rPr>
            </w:pPr>
            <w:r>
              <w:rPr>
                <w:rFonts w:asciiTheme="minorHAnsi" w:eastAsiaTheme="minorHAnsi" w:cs="굴림"/>
                <w:sz w:val="14"/>
                <w:szCs w:val="18"/>
              </w:rPr>
              <w:t xml:space="preserve">※ 추후 기재된 주소로 </w:t>
            </w:r>
            <w:r>
              <w:rPr>
                <w:rFonts w:asciiTheme="minorHAnsi" w:eastAsiaTheme="minorHAnsi" w:cs="굴림"/>
                <w:b/>
                <w:sz w:val="14"/>
                <w:szCs w:val="18"/>
                <w:u w:val="single"/>
              </w:rPr>
              <w:t>초청장이 발송</w:t>
            </w:r>
            <w:r>
              <w:rPr>
                <w:rFonts w:asciiTheme="minorHAnsi" w:eastAsiaTheme="minorHAnsi" w:cs="굴림"/>
                <w:sz w:val="14"/>
                <w:szCs w:val="18"/>
              </w:rPr>
              <w:t>됩니다.</w:t>
            </w:r>
          </w:p>
        </w:tc>
      </w:tr>
      <w:tr w:rsidR="00F608FB" w14:paraId="5D450DDF" w14:textId="77777777" w:rsidTr="000F7AA5">
        <w:trPr>
          <w:trHeight w:val="335"/>
        </w:trPr>
        <w:tc>
          <w:tcPr>
            <w:tcW w:w="1560"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3289373D" w14:textId="77777777" w:rsidR="00F608FB" w:rsidRDefault="00000000">
            <w:pPr>
              <w:pStyle w:val="s0"/>
              <w:jc w:val="center"/>
              <w:rPr>
                <w:rFonts w:asciiTheme="minorHAnsi" w:eastAsiaTheme="minorHAnsi" w:cs="굴림"/>
                <w:b/>
                <w:bCs/>
                <w:sz w:val="17"/>
                <w:szCs w:val="17"/>
              </w:rPr>
            </w:pPr>
            <w:r>
              <w:rPr>
                <w:rFonts w:asciiTheme="minorHAnsi" w:eastAsiaTheme="minorHAnsi" w:cs="굴림"/>
                <w:b/>
                <w:bCs/>
                <w:sz w:val="17"/>
                <w:szCs w:val="17"/>
              </w:rPr>
              <w:t>세금계산서 이메일</w:t>
            </w:r>
          </w:p>
        </w:tc>
        <w:tc>
          <w:tcPr>
            <w:tcW w:w="3945" w:type="dxa"/>
            <w:gridSpan w:val="5"/>
            <w:tcBorders>
              <w:top w:val="single" w:sz="2" w:space="0" w:color="000000"/>
              <w:left w:val="single" w:sz="2" w:space="0" w:color="000000"/>
              <w:bottom w:val="single" w:sz="2" w:space="0" w:color="000000"/>
              <w:right w:val="dotted" w:sz="4" w:space="0" w:color="auto"/>
            </w:tcBorders>
            <w:vAlign w:val="center"/>
          </w:tcPr>
          <w:p w14:paraId="5518F900" w14:textId="77777777" w:rsidR="00F608FB" w:rsidRDefault="00000000">
            <w:pPr>
              <w:pStyle w:val="s0"/>
              <w:jc w:val="center"/>
              <w:rPr>
                <w:rFonts w:asciiTheme="minorHAnsi" w:eastAsiaTheme="minorHAnsi" w:cs="굴림"/>
                <w:bCs/>
                <w:sz w:val="18"/>
                <w:szCs w:val="18"/>
              </w:rPr>
            </w:pPr>
            <w:r>
              <w:rPr>
                <w:rFonts w:asciiTheme="minorHAnsi" w:eastAsiaTheme="minorHAnsi" w:cs="굴림"/>
                <w:sz w:val="18"/>
                <w:szCs w:val="18"/>
              </w:rPr>
              <w:t>@</w:t>
            </w:r>
          </w:p>
        </w:tc>
        <w:tc>
          <w:tcPr>
            <w:tcW w:w="5296" w:type="dxa"/>
            <w:gridSpan w:val="5"/>
            <w:tcBorders>
              <w:top w:val="single" w:sz="2" w:space="0" w:color="000000"/>
              <w:left w:val="dotted" w:sz="4" w:space="0" w:color="auto"/>
              <w:bottom w:val="single" w:sz="2" w:space="0" w:color="000000"/>
              <w:right w:val="single" w:sz="2" w:space="0" w:color="000000"/>
            </w:tcBorders>
            <w:vAlign w:val="center"/>
          </w:tcPr>
          <w:p w14:paraId="3A1546AC" w14:textId="77777777" w:rsidR="00F608FB" w:rsidRDefault="00000000">
            <w:pPr>
              <w:pStyle w:val="s0"/>
              <w:jc w:val="center"/>
              <w:rPr>
                <w:rFonts w:asciiTheme="minorHAnsi" w:eastAsiaTheme="minorHAnsi" w:cs="굴림"/>
                <w:bCs/>
                <w:sz w:val="18"/>
                <w:szCs w:val="18"/>
              </w:rPr>
            </w:pPr>
            <w:r>
              <w:rPr>
                <w:rFonts w:asciiTheme="minorHAnsi" w:eastAsiaTheme="minorHAnsi" w:cs="굴림"/>
                <w:sz w:val="14"/>
                <w:szCs w:val="18"/>
              </w:rPr>
              <w:t xml:space="preserve">※ 세금계산서는 별도의 요청이 없는 한, </w:t>
            </w:r>
            <w:r>
              <w:rPr>
                <w:rFonts w:asciiTheme="minorHAnsi" w:eastAsiaTheme="minorHAnsi" w:cs="굴림"/>
                <w:b/>
                <w:sz w:val="14"/>
                <w:szCs w:val="18"/>
                <w:u w:val="single"/>
              </w:rPr>
              <w:t>행사 종료 후 일괄 발행</w:t>
            </w:r>
            <w:r>
              <w:rPr>
                <w:rFonts w:asciiTheme="minorHAnsi" w:eastAsiaTheme="minorHAnsi" w:cs="굴림"/>
                <w:sz w:val="14"/>
                <w:szCs w:val="18"/>
              </w:rPr>
              <w:t>됩니다.</w:t>
            </w:r>
          </w:p>
        </w:tc>
      </w:tr>
      <w:tr w:rsidR="00F608FB" w14:paraId="15D75D6D" w14:textId="77777777">
        <w:trPr>
          <w:trHeight w:val="335"/>
        </w:trPr>
        <w:tc>
          <w:tcPr>
            <w:tcW w:w="1560" w:type="dxa"/>
            <w:vMerge w:val="restart"/>
            <w:tcBorders>
              <w:top w:val="single" w:sz="2" w:space="0" w:color="000000"/>
              <w:left w:val="single" w:sz="2" w:space="0" w:color="000000"/>
              <w:right w:val="single" w:sz="2" w:space="0" w:color="000000"/>
            </w:tcBorders>
            <w:shd w:val="clear" w:color="auto" w:fill="D9D9D9"/>
            <w:vAlign w:val="center"/>
          </w:tcPr>
          <w:p w14:paraId="3D32189A" w14:textId="77777777" w:rsidR="00F608FB" w:rsidRDefault="00000000">
            <w:pPr>
              <w:pStyle w:val="s0"/>
              <w:jc w:val="center"/>
              <w:rPr>
                <w:rFonts w:asciiTheme="minorHAnsi" w:eastAsiaTheme="minorHAnsi" w:cs="굴림"/>
                <w:b/>
                <w:bCs/>
                <w:sz w:val="20"/>
                <w:szCs w:val="20"/>
              </w:rPr>
            </w:pPr>
            <w:r>
              <w:rPr>
                <w:rFonts w:asciiTheme="minorHAnsi" w:eastAsiaTheme="minorHAnsi" w:cs="굴림"/>
                <w:b/>
                <w:bCs/>
                <w:sz w:val="20"/>
                <w:szCs w:val="20"/>
              </w:rPr>
              <w:t>담 당 자</w:t>
            </w:r>
          </w:p>
        </w:tc>
        <w:tc>
          <w:tcPr>
            <w:tcW w:w="1276" w:type="dxa"/>
            <w:gridSpan w:val="2"/>
            <w:tcBorders>
              <w:top w:val="single" w:sz="2" w:space="0" w:color="000000"/>
              <w:left w:val="single" w:sz="2" w:space="0" w:color="000000"/>
              <w:bottom w:val="single" w:sz="2" w:space="0" w:color="000000"/>
              <w:right w:val="single" w:sz="2" w:space="0" w:color="000000"/>
            </w:tcBorders>
            <w:shd w:val="clear" w:color="auto" w:fill="D9D9D9"/>
            <w:vAlign w:val="center"/>
          </w:tcPr>
          <w:p w14:paraId="45E697B3" w14:textId="77777777" w:rsidR="00F608FB" w:rsidRDefault="00000000">
            <w:pPr>
              <w:pStyle w:val="s0"/>
              <w:jc w:val="center"/>
              <w:rPr>
                <w:rFonts w:asciiTheme="minorHAnsi" w:eastAsiaTheme="minorHAnsi" w:cs="굴림"/>
                <w:b/>
                <w:bCs/>
                <w:sz w:val="20"/>
                <w:szCs w:val="20"/>
              </w:rPr>
            </w:pPr>
            <w:r>
              <w:rPr>
                <w:rFonts w:asciiTheme="minorHAnsi" w:eastAsiaTheme="minorHAnsi" w:cs="굴림"/>
                <w:b/>
                <w:bCs/>
                <w:sz w:val="20"/>
                <w:szCs w:val="20"/>
              </w:rPr>
              <w:t>성    명</w:t>
            </w:r>
          </w:p>
        </w:tc>
        <w:tc>
          <w:tcPr>
            <w:tcW w:w="3429" w:type="dxa"/>
            <w:gridSpan w:val="4"/>
            <w:tcBorders>
              <w:top w:val="single" w:sz="2" w:space="0" w:color="000000"/>
              <w:left w:val="single" w:sz="2" w:space="0" w:color="000000"/>
              <w:bottom w:val="single" w:sz="2" w:space="0" w:color="000000"/>
              <w:right w:val="single" w:sz="2" w:space="0" w:color="000000"/>
            </w:tcBorders>
            <w:vAlign w:val="center"/>
          </w:tcPr>
          <w:p w14:paraId="3A567A01" w14:textId="77777777" w:rsidR="00F608FB" w:rsidRDefault="00F608FB">
            <w:pPr>
              <w:pStyle w:val="s0"/>
              <w:jc w:val="center"/>
              <w:rPr>
                <w:rFonts w:asciiTheme="minorHAnsi" w:eastAsiaTheme="minorHAnsi" w:cs="굴림"/>
                <w:sz w:val="18"/>
                <w:szCs w:val="18"/>
              </w:rPr>
            </w:pPr>
          </w:p>
        </w:tc>
        <w:tc>
          <w:tcPr>
            <w:tcW w:w="1276"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2293593F" w14:textId="77777777" w:rsidR="00F608FB" w:rsidRDefault="00000000">
            <w:pPr>
              <w:pStyle w:val="s0"/>
              <w:jc w:val="center"/>
              <w:rPr>
                <w:rFonts w:asciiTheme="minorHAnsi" w:eastAsiaTheme="minorHAnsi" w:cs="굴림"/>
                <w:b/>
                <w:bCs/>
                <w:sz w:val="20"/>
                <w:szCs w:val="20"/>
              </w:rPr>
            </w:pPr>
            <w:r>
              <w:rPr>
                <w:rFonts w:asciiTheme="minorHAnsi" w:eastAsiaTheme="minorHAnsi" w:cs="굴림"/>
                <w:b/>
                <w:bCs/>
                <w:sz w:val="20"/>
                <w:szCs w:val="20"/>
              </w:rPr>
              <w:t>소속/직급</w:t>
            </w:r>
          </w:p>
        </w:tc>
        <w:tc>
          <w:tcPr>
            <w:tcW w:w="3260" w:type="dxa"/>
            <w:gridSpan w:val="3"/>
            <w:tcBorders>
              <w:top w:val="single" w:sz="2" w:space="0" w:color="000000"/>
              <w:left w:val="single" w:sz="2" w:space="0" w:color="000000"/>
              <w:bottom w:val="single" w:sz="2" w:space="0" w:color="000000"/>
              <w:right w:val="single" w:sz="2" w:space="0" w:color="000000"/>
            </w:tcBorders>
            <w:vAlign w:val="center"/>
          </w:tcPr>
          <w:p w14:paraId="09D39A69" w14:textId="77777777" w:rsidR="00F608FB" w:rsidRDefault="00000000">
            <w:pPr>
              <w:pStyle w:val="s0"/>
              <w:jc w:val="center"/>
              <w:rPr>
                <w:rFonts w:asciiTheme="minorHAnsi" w:eastAsiaTheme="minorHAnsi" w:cs="굴림"/>
                <w:sz w:val="18"/>
                <w:szCs w:val="18"/>
              </w:rPr>
            </w:pPr>
            <w:r>
              <w:rPr>
                <w:rFonts w:asciiTheme="minorHAnsi" w:eastAsiaTheme="minorHAnsi" w:cs="굴림"/>
                <w:sz w:val="18"/>
                <w:szCs w:val="18"/>
              </w:rPr>
              <w:t>/</w:t>
            </w:r>
          </w:p>
        </w:tc>
      </w:tr>
      <w:tr w:rsidR="00F608FB" w14:paraId="0AAEB48F" w14:textId="77777777">
        <w:trPr>
          <w:trHeight w:val="335"/>
        </w:trPr>
        <w:tc>
          <w:tcPr>
            <w:tcW w:w="1560" w:type="dxa"/>
            <w:vMerge/>
            <w:tcBorders>
              <w:left w:val="single" w:sz="2" w:space="0" w:color="000000"/>
              <w:right w:val="single" w:sz="2" w:space="0" w:color="000000"/>
            </w:tcBorders>
            <w:shd w:val="clear" w:color="auto" w:fill="D9D9D9"/>
            <w:vAlign w:val="center"/>
          </w:tcPr>
          <w:p w14:paraId="0227E9AE" w14:textId="77777777" w:rsidR="00F608FB" w:rsidRDefault="00F608FB">
            <w:pPr>
              <w:pStyle w:val="s0"/>
              <w:jc w:val="center"/>
              <w:rPr>
                <w:rFonts w:asciiTheme="minorHAnsi" w:eastAsiaTheme="minorHAnsi" w:cs="굴림"/>
                <w:b/>
                <w:bCs/>
                <w:sz w:val="20"/>
                <w:szCs w:val="20"/>
              </w:rPr>
            </w:pPr>
          </w:p>
        </w:tc>
        <w:tc>
          <w:tcPr>
            <w:tcW w:w="1276" w:type="dxa"/>
            <w:gridSpan w:val="2"/>
            <w:tcBorders>
              <w:top w:val="single" w:sz="2" w:space="0" w:color="000000"/>
              <w:left w:val="single" w:sz="2" w:space="0" w:color="000000"/>
              <w:bottom w:val="single" w:sz="4" w:space="0" w:color="auto"/>
              <w:right w:val="single" w:sz="2" w:space="0" w:color="000000"/>
            </w:tcBorders>
            <w:shd w:val="clear" w:color="auto" w:fill="D9D9D9"/>
            <w:vAlign w:val="center"/>
          </w:tcPr>
          <w:p w14:paraId="503C6BD6" w14:textId="77777777" w:rsidR="00F608FB" w:rsidRDefault="00000000">
            <w:pPr>
              <w:pStyle w:val="s0"/>
              <w:jc w:val="center"/>
              <w:rPr>
                <w:rFonts w:asciiTheme="minorHAnsi" w:eastAsiaTheme="minorHAnsi" w:cs="굴림"/>
                <w:b/>
                <w:bCs/>
                <w:sz w:val="20"/>
                <w:szCs w:val="20"/>
              </w:rPr>
            </w:pPr>
            <w:r>
              <w:rPr>
                <w:rFonts w:asciiTheme="minorHAnsi" w:eastAsiaTheme="minorHAnsi" w:cs="굴림"/>
                <w:b/>
                <w:bCs/>
                <w:sz w:val="20"/>
                <w:szCs w:val="20"/>
              </w:rPr>
              <w:t>이 메 일</w:t>
            </w:r>
          </w:p>
        </w:tc>
        <w:tc>
          <w:tcPr>
            <w:tcW w:w="3429" w:type="dxa"/>
            <w:gridSpan w:val="4"/>
            <w:tcBorders>
              <w:top w:val="single" w:sz="2" w:space="0" w:color="000000"/>
              <w:left w:val="single" w:sz="2" w:space="0" w:color="000000"/>
              <w:bottom w:val="single" w:sz="4" w:space="0" w:color="auto"/>
              <w:right w:val="single" w:sz="2" w:space="0" w:color="000000"/>
            </w:tcBorders>
            <w:vAlign w:val="center"/>
          </w:tcPr>
          <w:p w14:paraId="3901D05B" w14:textId="77777777" w:rsidR="00F608FB" w:rsidRDefault="00000000">
            <w:pPr>
              <w:pStyle w:val="s0"/>
              <w:jc w:val="center"/>
              <w:rPr>
                <w:rFonts w:asciiTheme="minorHAnsi" w:eastAsiaTheme="minorHAnsi" w:cs="굴림"/>
                <w:sz w:val="18"/>
                <w:szCs w:val="18"/>
              </w:rPr>
            </w:pPr>
            <w:r>
              <w:rPr>
                <w:rFonts w:asciiTheme="minorHAnsi" w:eastAsiaTheme="minorHAnsi" w:cs="굴림"/>
                <w:sz w:val="18"/>
                <w:szCs w:val="18"/>
              </w:rPr>
              <w:t>@</w:t>
            </w:r>
          </w:p>
        </w:tc>
        <w:tc>
          <w:tcPr>
            <w:tcW w:w="1276" w:type="dxa"/>
            <w:tcBorders>
              <w:top w:val="single" w:sz="2" w:space="0" w:color="000000"/>
              <w:left w:val="single" w:sz="2" w:space="0" w:color="000000"/>
              <w:bottom w:val="single" w:sz="4" w:space="0" w:color="auto"/>
              <w:right w:val="single" w:sz="2" w:space="0" w:color="000000"/>
            </w:tcBorders>
            <w:shd w:val="clear" w:color="auto" w:fill="D9D9D9"/>
            <w:vAlign w:val="center"/>
          </w:tcPr>
          <w:p w14:paraId="15A2F4D9" w14:textId="77777777" w:rsidR="00F608FB" w:rsidRDefault="00000000">
            <w:pPr>
              <w:pStyle w:val="s0"/>
              <w:ind w:firstLineChars="100" w:firstLine="200"/>
              <w:rPr>
                <w:rFonts w:asciiTheme="minorHAnsi" w:eastAsiaTheme="minorHAnsi" w:cs="굴림"/>
                <w:b/>
                <w:bCs/>
                <w:sz w:val="20"/>
                <w:szCs w:val="20"/>
              </w:rPr>
            </w:pPr>
            <w:r>
              <w:rPr>
                <w:rFonts w:asciiTheme="minorHAnsi" w:eastAsiaTheme="minorHAnsi" w:cs="굴림"/>
                <w:b/>
                <w:bCs/>
                <w:sz w:val="20"/>
                <w:szCs w:val="20"/>
              </w:rPr>
              <w:t>휴 대 폰</w:t>
            </w:r>
          </w:p>
        </w:tc>
        <w:tc>
          <w:tcPr>
            <w:tcW w:w="3260" w:type="dxa"/>
            <w:gridSpan w:val="3"/>
            <w:tcBorders>
              <w:top w:val="single" w:sz="2" w:space="0" w:color="000000"/>
              <w:left w:val="single" w:sz="2" w:space="0" w:color="000000"/>
              <w:bottom w:val="single" w:sz="4" w:space="0" w:color="auto"/>
              <w:right w:val="single" w:sz="2" w:space="0" w:color="000000"/>
            </w:tcBorders>
            <w:vAlign w:val="center"/>
          </w:tcPr>
          <w:p w14:paraId="2797EEBE" w14:textId="77777777" w:rsidR="00F608FB" w:rsidRDefault="00F608FB">
            <w:pPr>
              <w:pStyle w:val="s0"/>
              <w:jc w:val="center"/>
              <w:rPr>
                <w:rFonts w:asciiTheme="minorHAnsi" w:eastAsiaTheme="minorHAnsi" w:cs="굴림"/>
                <w:sz w:val="18"/>
                <w:szCs w:val="18"/>
              </w:rPr>
            </w:pPr>
          </w:p>
        </w:tc>
      </w:tr>
      <w:tr w:rsidR="00F608FB" w14:paraId="6C8A6C5F" w14:textId="77777777">
        <w:trPr>
          <w:trHeight w:val="335"/>
        </w:trPr>
        <w:tc>
          <w:tcPr>
            <w:tcW w:w="1560" w:type="dxa"/>
            <w:vMerge/>
            <w:tcBorders>
              <w:left w:val="single" w:sz="2" w:space="0" w:color="000000"/>
              <w:bottom w:val="single" w:sz="2" w:space="0" w:color="000000"/>
              <w:right w:val="single" w:sz="2" w:space="0" w:color="000000"/>
            </w:tcBorders>
            <w:shd w:val="clear" w:color="auto" w:fill="D9D9D9"/>
            <w:vAlign w:val="center"/>
          </w:tcPr>
          <w:p w14:paraId="6B519B01" w14:textId="77777777" w:rsidR="00F608FB" w:rsidRDefault="00F608FB">
            <w:pPr>
              <w:pStyle w:val="s0"/>
              <w:jc w:val="center"/>
              <w:rPr>
                <w:rFonts w:asciiTheme="minorHAnsi" w:eastAsiaTheme="minorHAnsi" w:cs="굴림"/>
                <w:b/>
                <w:bCs/>
                <w:sz w:val="20"/>
                <w:szCs w:val="20"/>
              </w:rPr>
            </w:pPr>
          </w:p>
        </w:tc>
        <w:tc>
          <w:tcPr>
            <w:tcW w:w="1276" w:type="dxa"/>
            <w:gridSpan w:val="2"/>
            <w:tcBorders>
              <w:top w:val="single" w:sz="2" w:space="0" w:color="000000"/>
              <w:left w:val="single" w:sz="2" w:space="0" w:color="000000"/>
              <w:bottom w:val="single" w:sz="4" w:space="0" w:color="auto"/>
              <w:right w:val="single" w:sz="2" w:space="0" w:color="000000"/>
            </w:tcBorders>
            <w:shd w:val="clear" w:color="auto" w:fill="D9D9D9"/>
            <w:vAlign w:val="center"/>
          </w:tcPr>
          <w:p w14:paraId="34B45306" w14:textId="77777777" w:rsidR="00F608FB" w:rsidRDefault="00000000">
            <w:pPr>
              <w:pStyle w:val="s0"/>
              <w:jc w:val="center"/>
              <w:rPr>
                <w:rFonts w:asciiTheme="minorHAnsi" w:eastAsiaTheme="minorHAnsi" w:cs="굴림"/>
                <w:b/>
                <w:bCs/>
                <w:sz w:val="20"/>
                <w:szCs w:val="20"/>
              </w:rPr>
            </w:pPr>
            <w:r>
              <w:rPr>
                <w:rFonts w:asciiTheme="minorHAnsi" w:eastAsiaTheme="minorHAnsi" w:cs="굴림"/>
                <w:b/>
                <w:bCs/>
                <w:sz w:val="20"/>
                <w:szCs w:val="20"/>
              </w:rPr>
              <w:t>회사번호</w:t>
            </w:r>
          </w:p>
        </w:tc>
        <w:tc>
          <w:tcPr>
            <w:tcW w:w="3429" w:type="dxa"/>
            <w:gridSpan w:val="4"/>
            <w:tcBorders>
              <w:top w:val="single" w:sz="2" w:space="0" w:color="000000"/>
              <w:left w:val="single" w:sz="2" w:space="0" w:color="000000"/>
              <w:bottom w:val="single" w:sz="4" w:space="0" w:color="auto"/>
              <w:right w:val="single" w:sz="2" w:space="0" w:color="000000"/>
            </w:tcBorders>
            <w:vAlign w:val="center"/>
          </w:tcPr>
          <w:p w14:paraId="04E1E91F" w14:textId="77777777" w:rsidR="00F608FB" w:rsidRDefault="00F608FB">
            <w:pPr>
              <w:pStyle w:val="s0"/>
              <w:jc w:val="center"/>
              <w:rPr>
                <w:rFonts w:asciiTheme="minorHAnsi" w:eastAsiaTheme="minorHAnsi" w:cs="굴림"/>
                <w:sz w:val="18"/>
                <w:szCs w:val="18"/>
              </w:rPr>
            </w:pPr>
          </w:p>
        </w:tc>
        <w:tc>
          <w:tcPr>
            <w:tcW w:w="1276" w:type="dxa"/>
            <w:tcBorders>
              <w:top w:val="single" w:sz="2" w:space="0" w:color="000000"/>
              <w:left w:val="single" w:sz="2" w:space="0" w:color="000000"/>
              <w:bottom w:val="single" w:sz="4" w:space="0" w:color="auto"/>
              <w:right w:val="single" w:sz="2" w:space="0" w:color="000000"/>
            </w:tcBorders>
            <w:shd w:val="clear" w:color="auto" w:fill="D9D9D9"/>
            <w:vAlign w:val="center"/>
          </w:tcPr>
          <w:p w14:paraId="69B8F8DD" w14:textId="77777777" w:rsidR="00F608FB" w:rsidRDefault="00000000">
            <w:pPr>
              <w:pStyle w:val="s0"/>
              <w:ind w:firstLineChars="99" w:firstLine="198"/>
              <w:rPr>
                <w:rFonts w:asciiTheme="minorHAnsi" w:eastAsiaTheme="minorHAnsi" w:cs="굴림"/>
                <w:b/>
                <w:bCs/>
                <w:sz w:val="20"/>
                <w:szCs w:val="20"/>
              </w:rPr>
            </w:pPr>
            <w:r>
              <w:rPr>
                <w:rFonts w:asciiTheme="minorHAnsi" w:eastAsiaTheme="minorHAnsi" w:cs="굴림"/>
                <w:b/>
                <w:bCs/>
                <w:sz w:val="20"/>
                <w:szCs w:val="20"/>
              </w:rPr>
              <w:t>팩    스</w:t>
            </w:r>
          </w:p>
        </w:tc>
        <w:tc>
          <w:tcPr>
            <w:tcW w:w="3260" w:type="dxa"/>
            <w:gridSpan w:val="3"/>
            <w:tcBorders>
              <w:top w:val="single" w:sz="2" w:space="0" w:color="000000"/>
              <w:left w:val="single" w:sz="2" w:space="0" w:color="000000"/>
              <w:bottom w:val="single" w:sz="4" w:space="0" w:color="auto"/>
              <w:right w:val="single" w:sz="2" w:space="0" w:color="000000"/>
            </w:tcBorders>
            <w:vAlign w:val="center"/>
          </w:tcPr>
          <w:p w14:paraId="783035BC" w14:textId="77777777" w:rsidR="00F608FB" w:rsidRDefault="00F608FB">
            <w:pPr>
              <w:pStyle w:val="s0"/>
              <w:jc w:val="center"/>
              <w:rPr>
                <w:rFonts w:asciiTheme="minorHAnsi" w:eastAsiaTheme="minorHAnsi" w:cs="굴림"/>
                <w:sz w:val="18"/>
                <w:szCs w:val="18"/>
              </w:rPr>
            </w:pPr>
          </w:p>
        </w:tc>
      </w:tr>
      <w:tr w:rsidR="00F867AA" w14:paraId="2A72996D" w14:textId="77777777" w:rsidTr="00F867AA">
        <w:trPr>
          <w:trHeight w:val="299"/>
        </w:trPr>
        <w:tc>
          <w:tcPr>
            <w:tcW w:w="1560" w:type="dxa"/>
            <w:vMerge w:val="restart"/>
            <w:tcBorders>
              <w:top w:val="single" w:sz="2" w:space="0" w:color="000000"/>
              <w:left w:val="single" w:sz="2" w:space="0" w:color="000000"/>
              <w:right w:val="single" w:sz="4" w:space="0" w:color="auto"/>
            </w:tcBorders>
            <w:shd w:val="clear" w:color="auto" w:fill="D9D9D9"/>
            <w:vAlign w:val="center"/>
          </w:tcPr>
          <w:p w14:paraId="156C7B1D" w14:textId="77777777" w:rsidR="00F867AA" w:rsidRDefault="00F867AA">
            <w:pPr>
              <w:pStyle w:val="s0"/>
              <w:spacing w:line="192" w:lineRule="auto"/>
              <w:jc w:val="center"/>
              <w:rPr>
                <w:rFonts w:asciiTheme="minorHAnsi" w:eastAsiaTheme="minorHAnsi" w:cs="굴림"/>
                <w:b/>
                <w:bCs/>
                <w:sz w:val="20"/>
                <w:szCs w:val="20"/>
              </w:rPr>
            </w:pPr>
            <w:r>
              <w:rPr>
                <w:rFonts w:asciiTheme="minorHAnsi" w:eastAsiaTheme="minorHAnsi" w:cs="굴림"/>
                <w:b/>
                <w:bCs/>
                <w:sz w:val="20"/>
                <w:szCs w:val="20"/>
              </w:rPr>
              <w:t>품목분류</w:t>
            </w:r>
          </w:p>
          <w:p w14:paraId="7DBBD216" w14:textId="77777777" w:rsidR="00F867AA" w:rsidRDefault="00F867AA">
            <w:pPr>
              <w:pStyle w:val="13"/>
              <w:spacing w:line="192" w:lineRule="auto"/>
              <w:jc w:val="center"/>
              <w:rPr>
                <w:rFonts w:asciiTheme="minorHAnsi" w:eastAsiaTheme="minorHAnsi" w:hAnsiTheme="minorHAnsi"/>
                <w:b/>
                <w:bCs/>
                <w:color w:val="auto"/>
                <w:sz w:val="20"/>
                <w:szCs w:val="20"/>
              </w:rPr>
            </w:pPr>
            <w:r>
              <w:rPr>
                <w:rFonts w:asciiTheme="minorHAnsi" w:eastAsiaTheme="minorHAnsi" w:hAnsiTheme="minorHAnsi"/>
                <w:b/>
                <w:bCs/>
                <w:color w:val="auto"/>
                <w:sz w:val="20"/>
                <w:szCs w:val="20"/>
              </w:rPr>
              <w:t>(</w:t>
            </w:r>
            <w:r>
              <w:rPr>
                <w:rFonts w:asciiTheme="minorHAnsi" w:eastAsiaTheme="minorHAnsi" w:hAnsiTheme="minorHAnsi"/>
                <w:color w:val="auto"/>
                <w:sz w:val="20"/>
                <w:szCs w:val="20"/>
              </w:rPr>
              <w:t>□에 V표시 하세요)</w:t>
            </w:r>
          </w:p>
        </w:tc>
        <w:tc>
          <w:tcPr>
            <w:tcW w:w="1587" w:type="dxa"/>
            <w:gridSpan w:val="3"/>
            <w:tcBorders>
              <w:top w:val="single" w:sz="4" w:space="0" w:color="auto"/>
              <w:left w:val="single" w:sz="4" w:space="0" w:color="auto"/>
              <w:bottom w:val="single" w:sz="4" w:space="0" w:color="auto"/>
              <w:right w:val="single" w:sz="2" w:space="0" w:color="000000"/>
            </w:tcBorders>
            <w:vAlign w:val="center"/>
          </w:tcPr>
          <w:p w14:paraId="22016F8F" w14:textId="6F543286" w:rsidR="00F867AA" w:rsidRDefault="00F867AA">
            <w:pPr>
              <w:pStyle w:val="s0"/>
              <w:spacing w:line="192" w:lineRule="auto"/>
              <w:jc w:val="both"/>
              <w:rPr>
                <w:rFonts w:asciiTheme="minorHAnsi" w:eastAsiaTheme="minorHAnsi" w:cs="굴림"/>
                <w:b/>
                <w:bCs/>
                <w:sz w:val="18"/>
                <w:szCs w:val="18"/>
              </w:rPr>
            </w:pPr>
            <w:r>
              <w:rPr>
                <w:rFonts w:asciiTheme="minorHAnsi" w:eastAsiaTheme="minorHAnsi" w:cs="굴림"/>
                <w:b/>
                <w:bCs/>
                <w:sz w:val="20"/>
                <w:szCs w:val="18"/>
              </w:rPr>
              <w:t xml:space="preserve">□ </w:t>
            </w:r>
            <w:r>
              <w:rPr>
                <w:rFonts w:asciiTheme="minorHAnsi" w:eastAsiaTheme="minorHAnsi" w:cs="굴림"/>
                <w:b/>
                <w:bCs/>
                <w:sz w:val="18"/>
                <w:szCs w:val="18"/>
              </w:rPr>
              <w:t xml:space="preserve">Auto </w:t>
            </w:r>
            <w:r>
              <w:rPr>
                <w:rFonts w:asciiTheme="minorHAnsi" w:eastAsiaTheme="minorHAnsi" w:cs="굴림" w:hint="eastAsia"/>
                <w:b/>
                <w:bCs/>
                <w:sz w:val="18"/>
                <w:szCs w:val="18"/>
              </w:rPr>
              <w:t>Tech</w:t>
            </w:r>
          </w:p>
        </w:tc>
        <w:tc>
          <w:tcPr>
            <w:tcW w:w="7654" w:type="dxa"/>
            <w:gridSpan w:val="7"/>
            <w:tcBorders>
              <w:top w:val="single" w:sz="4" w:space="0" w:color="auto"/>
              <w:left w:val="single" w:sz="4" w:space="0" w:color="auto"/>
              <w:bottom w:val="single" w:sz="4" w:space="0" w:color="auto"/>
              <w:right w:val="single" w:sz="2" w:space="0" w:color="000000"/>
            </w:tcBorders>
            <w:vAlign w:val="center"/>
          </w:tcPr>
          <w:p w14:paraId="075E1009" w14:textId="3DB47CC1" w:rsidR="00F867AA" w:rsidRPr="000F7AA5" w:rsidRDefault="00F867AA" w:rsidP="000F7AA5">
            <w:pPr>
              <w:pStyle w:val="s0"/>
              <w:spacing w:line="192" w:lineRule="auto"/>
              <w:jc w:val="both"/>
              <w:rPr>
                <w:rFonts w:asciiTheme="minorHAnsi" w:eastAsiaTheme="minorHAnsi" w:cs="굴림"/>
                <w:bCs/>
                <w:sz w:val="16"/>
                <w:szCs w:val="18"/>
              </w:rPr>
            </w:pPr>
            <w:r>
              <w:rPr>
                <w:rFonts w:asciiTheme="minorHAnsi" w:eastAsiaTheme="minorHAnsi" w:cs="굴림"/>
                <w:bCs/>
                <w:sz w:val="16"/>
                <w:szCs w:val="18"/>
              </w:rPr>
              <w:t>-</w:t>
            </w:r>
            <w:r>
              <w:rPr>
                <w:rFonts w:asciiTheme="minorHAnsi" w:eastAsiaTheme="minorHAnsi" w:cs="굴림" w:hint="eastAsia"/>
                <w:bCs/>
                <w:sz w:val="16"/>
                <w:szCs w:val="18"/>
              </w:rPr>
              <w:t xml:space="preserve"> </w:t>
            </w:r>
            <w:r>
              <w:rPr>
                <w:rFonts w:asciiTheme="minorHAnsi" w:eastAsiaTheme="minorHAnsi" w:cs="굴림"/>
                <w:bCs/>
                <w:sz w:val="16"/>
                <w:szCs w:val="18"/>
              </w:rPr>
              <w:t>차체수리 설비 및 용품(판금/도장/덴트/코팅/광택 등)</w:t>
            </w:r>
            <w:r w:rsidR="00B55F74">
              <w:rPr>
                <w:rFonts w:asciiTheme="minorHAnsi" w:eastAsiaTheme="minorHAnsi" w:cs="굴림" w:hint="eastAsia"/>
                <w:bCs/>
                <w:sz w:val="16"/>
                <w:szCs w:val="18"/>
              </w:rPr>
              <w:t xml:space="preserve"> -</w:t>
            </w:r>
            <w:r w:rsidR="00AE6651">
              <w:rPr>
                <w:rFonts w:asciiTheme="minorHAnsi" w:eastAsiaTheme="minorHAnsi" w:cs="굴림" w:hint="eastAsia"/>
                <w:bCs/>
                <w:sz w:val="16"/>
                <w:szCs w:val="18"/>
              </w:rPr>
              <w:t xml:space="preserve"> </w:t>
            </w:r>
            <w:r>
              <w:rPr>
                <w:rFonts w:asciiTheme="minorHAnsi" w:eastAsiaTheme="minorHAnsi" w:cs="굴림"/>
                <w:bCs/>
                <w:sz w:val="16"/>
                <w:szCs w:val="18"/>
              </w:rPr>
              <w:t>정비소 설비 및 장비, 정비서비스</w:t>
            </w:r>
            <w:r w:rsidR="00D611BD">
              <w:rPr>
                <w:rFonts w:asciiTheme="minorHAnsi" w:eastAsiaTheme="minorHAnsi" w:cs="굴림" w:hint="eastAsia"/>
                <w:bCs/>
                <w:sz w:val="16"/>
                <w:szCs w:val="18"/>
              </w:rPr>
              <w:t xml:space="preserve"> </w:t>
            </w:r>
            <w:r>
              <w:rPr>
                <w:rFonts w:asciiTheme="minorHAnsi" w:eastAsiaTheme="minorHAnsi" w:cs="굴림"/>
                <w:bCs/>
                <w:sz w:val="16"/>
                <w:szCs w:val="18"/>
              </w:rPr>
              <w:t>등</w:t>
            </w:r>
          </w:p>
          <w:p w14:paraId="3AC4C97D" w14:textId="2B3D8C7C" w:rsidR="00F867AA" w:rsidRPr="000F7AA5" w:rsidRDefault="00F867AA">
            <w:pPr>
              <w:pStyle w:val="s0"/>
              <w:spacing w:line="192" w:lineRule="auto"/>
              <w:rPr>
                <w:rFonts w:asciiTheme="minorHAnsi" w:eastAsiaTheme="minorHAnsi" w:cs="굴림"/>
                <w:bCs/>
                <w:sz w:val="16"/>
                <w:szCs w:val="18"/>
              </w:rPr>
            </w:pPr>
            <w:r>
              <w:rPr>
                <w:rFonts w:asciiTheme="minorHAnsi" w:eastAsiaTheme="minorHAnsi" w:cs="굴림"/>
                <w:bCs/>
                <w:sz w:val="16"/>
                <w:szCs w:val="18"/>
              </w:rPr>
              <w:t>- OEM부품</w:t>
            </w:r>
            <w:r w:rsidR="00B55F74">
              <w:rPr>
                <w:rFonts w:asciiTheme="minorHAnsi" w:eastAsiaTheme="minorHAnsi" w:cs="굴림" w:hint="eastAsia"/>
                <w:bCs/>
                <w:sz w:val="16"/>
                <w:szCs w:val="18"/>
              </w:rPr>
              <w:t xml:space="preserve"> </w:t>
            </w:r>
            <w:r>
              <w:rPr>
                <w:rFonts w:asciiTheme="minorHAnsi" w:eastAsiaTheme="minorHAnsi" w:cs="굴림"/>
                <w:bCs/>
                <w:sz w:val="16"/>
                <w:szCs w:val="18"/>
              </w:rPr>
              <w:t>- 재제조부품, 대체부품 등</w:t>
            </w:r>
          </w:p>
        </w:tc>
      </w:tr>
      <w:tr w:rsidR="00F867AA" w14:paraId="20F4E846" w14:textId="77777777" w:rsidTr="004778E6">
        <w:trPr>
          <w:trHeight w:val="299"/>
        </w:trPr>
        <w:tc>
          <w:tcPr>
            <w:tcW w:w="1560" w:type="dxa"/>
            <w:vMerge/>
            <w:tcBorders>
              <w:left w:val="single" w:sz="2" w:space="0" w:color="000000"/>
              <w:right w:val="single" w:sz="4" w:space="0" w:color="auto"/>
            </w:tcBorders>
            <w:shd w:val="clear" w:color="auto" w:fill="D9D9D9"/>
            <w:vAlign w:val="center"/>
          </w:tcPr>
          <w:p w14:paraId="0974BC59" w14:textId="77777777" w:rsidR="00F867AA" w:rsidRDefault="00F867AA">
            <w:pPr>
              <w:pStyle w:val="13"/>
              <w:jc w:val="center"/>
              <w:rPr>
                <w:rFonts w:asciiTheme="minorHAnsi" w:eastAsiaTheme="minorHAnsi" w:hAnsiTheme="minorHAnsi"/>
                <w:color w:val="auto"/>
                <w:sz w:val="20"/>
                <w:szCs w:val="20"/>
              </w:rPr>
            </w:pPr>
          </w:p>
        </w:tc>
        <w:tc>
          <w:tcPr>
            <w:tcW w:w="1587" w:type="dxa"/>
            <w:gridSpan w:val="3"/>
            <w:tcBorders>
              <w:top w:val="single" w:sz="4" w:space="0" w:color="auto"/>
              <w:left w:val="single" w:sz="4" w:space="0" w:color="auto"/>
              <w:bottom w:val="single" w:sz="4" w:space="0" w:color="auto"/>
              <w:right w:val="single" w:sz="2" w:space="0" w:color="000000"/>
            </w:tcBorders>
            <w:vAlign w:val="center"/>
          </w:tcPr>
          <w:p w14:paraId="585AD6DE" w14:textId="77777777" w:rsidR="00F867AA" w:rsidRDefault="00F867AA">
            <w:pPr>
              <w:pStyle w:val="s0"/>
              <w:spacing w:line="192" w:lineRule="auto"/>
              <w:rPr>
                <w:rFonts w:asciiTheme="minorHAnsi" w:eastAsiaTheme="minorHAnsi" w:cs="굴림"/>
                <w:b/>
                <w:bCs/>
                <w:sz w:val="18"/>
                <w:szCs w:val="18"/>
              </w:rPr>
            </w:pPr>
            <w:r>
              <w:rPr>
                <w:rFonts w:asciiTheme="minorHAnsi" w:eastAsiaTheme="minorHAnsi" w:cs="굴림"/>
                <w:b/>
                <w:bCs/>
                <w:sz w:val="18"/>
                <w:szCs w:val="18"/>
              </w:rPr>
              <w:t xml:space="preserve">□ Auto </w:t>
            </w:r>
            <w:r>
              <w:rPr>
                <w:rFonts w:asciiTheme="minorHAnsi" w:eastAsiaTheme="minorHAnsi" w:cs="굴림" w:hint="eastAsia"/>
                <w:b/>
                <w:bCs/>
                <w:sz w:val="18"/>
                <w:szCs w:val="18"/>
              </w:rPr>
              <w:t>Salon</w:t>
            </w:r>
          </w:p>
        </w:tc>
        <w:tc>
          <w:tcPr>
            <w:tcW w:w="7654" w:type="dxa"/>
            <w:gridSpan w:val="7"/>
            <w:tcBorders>
              <w:top w:val="single" w:sz="4" w:space="0" w:color="auto"/>
              <w:left w:val="single" w:sz="4" w:space="0" w:color="auto"/>
              <w:bottom w:val="single" w:sz="4" w:space="0" w:color="auto"/>
              <w:right w:val="single" w:sz="2" w:space="0" w:color="000000"/>
            </w:tcBorders>
            <w:vAlign w:val="center"/>
          </w:tcPr>
          <w:p w14:paraId="651A4500" w14:textId="77777777" w:rsidR="00B55F74" w:rsidRDefault="00F867AA" w:rsidP="00F867AA">
            <w:pPr>
              <w:pStyle w:val="s0"/>
              <w:spacing w:line="192" w:lineRule="auto"/>
              <w:rPr>
                <w:rFonts w:asciiTheme="minorHAnsi" w:eastAsiaTheme="minorHAnsi" w:cs="굴림"/>
                <w:bCs/>
                <w:sz w:val="16"/>
                <w:szCs w:val="18"/>
              </w:rPr>
            </w:pPr>
            <w:r>
              <w:rPr>
                <w:rFonts w:asciiTheme="minorHAnsi" w:eastAsiaTheme="minorHAnsi" w:cs="굴림"/>
                <w:b/>
                <w:bCs/>
                <w:sz w:val="16"/>
                <w:szCs w:val="18"/>
              </w:rPr>
              <w:t xml:space="preserve">- </w:t>
            </w:r>
            <w:r>
              <w:rPr>
                <w:rFonts w:asciiTheme="minorHAnsi" w:eastAsiaTheme="minorHAnsi" w:cs="굴림"/>
                <w:bCs/>
                <w:sz w:val="16"/>
                <w:szCs w:val="18"/>
              </w:rPr>
              <w:t>퍼포먼스, 드레스업 튜닝</w:t>
            </w:r>
            <w:r>
              <w:rPr>
                <w:rFonts w:asciiTheme="minorHAnsi" w:eastAsiaTheme="minorHAnsi" w:cs="굴림" w:hint="eastAsia"/>
                <w:bCs/>
                <w:sz w:val="16"/>
                <w:szCs w:val="18"/>
              </w:rPr>
              <w:t xml:space="preserve"> </w:t>
            </w:r>
            <w:r>
              <w:rPr>
                <w:rFonts w:asciiTheme="minorHAnsi" w:eastAsiaTheme="minorHAnsi" w:cs="굴림"/>
                <w:bCs/>
                <w:sz w:val="16"/>
                <w:szCs w:val="18"/>
              </w:rPr>
              <w:t>-</w:t>
            </w:r>
            <w:r>
              <w:rPr>
                <w:rFonts w:asciiTheme="minorHAnsi" w:eastAsiaTheme="minorHAnsi" w:cs="굴림" w:hint="eastAsia"/>
                <w:bCs/>
                <w:sz w:val="16"/>
                <w:szCs w:val="18"/>
              </w:rPr>
              <w:t xml:space="preserve"> </w:t>
            </w:r>
            <w:r>
              <w:rPr>
                <w:rFonts w:asciiTheme="minorHAnsi" w:eastAsiaTheme="minorHAnsi" w:cs="굴림"/>
                <w:bCs/>
                <w:sz w:val="16"/>
                <w:szCs w:val="18"/>
              </w:rPr>
              <w:t>휠/타이어</w:t>
            </w:r>
            <w:r>
              <w:rPr>
                <w:rFonts w:asciiTheme="minorHAnsi" w:eastAsiaTheme="minorHAnsi" w:cs="굴림" w:hint="eastAsia"/>
                <w:bCs/>
                <w:sz w:val="16"/>
                <w:szCs w:val="18"/>
              </w:rPr>
              <w:t xml:space="preserve"> </w:t>
            </w:r>
            <w:r>
              <w:rPr>
                <w:rFonts w:asciiTheme="minorHAnsi" w:eastAsiaTheme="minorHAnsi" w:cs="굴림"/>
                <w:bCs/>
                <w:sz w:val="16"/>
                <w:szCs w:val="18"/>
              </w:rPr>
              <w:t>- 케미칼 및 필름류</w:t>
            </w:r>
            <w:r>
              <w:rPr>
                <w:rFonts w:asciiTheme="minorHAnsi" w:eastAsiaTheme="minorHAnsi" w:cs="굴림" w:hint="eastAsia"/>
                <w:bCs/>
                <w:sz w:val="16"/>
                <w:szCs w:val="18"/>
              </w:rPr>
              <w:t xml:space="preserve"> </w:t>
            </w:r>
            <w:r>
              <w:rPr>
                <w:rFonts w:asciiTheme="minorHAnsi" w:eastAsiaTheme="minorHAnsi" w:cs="굴림"/>
                <w:bCs/>
                <w:sz w:val="16"/>
                <w:szCs w:val="18"/>
              </w:rPr>
              <w:t>- 세차기기 및 차량관리 용품</w:t>
            </w:r>
          </w:p>
          <w:p w14:paraId="30F7794A" w14:textId="0ACC35AD" w:rsidR="00F867AA" w:rsidRPr="000F7AA5" w:rsidRDefault="00F867AA" w:rsidP="00F867AA">
            <w:pPr>
              <w:pStyle w:val="s0"/>
              <w:spacing w:line="192" w:lineRule="auto"/>
              <w:rPr>
                <w:rFonts w:asciiTheme="minorHAnsi" w:eastAsiaTheme="minorHAnsi" w:cs="굴림"/>
                <w:bCs/>
                <w:sz w:val="16"/>
                <w:szCs w:val="18"/>
              </w:rPr>
            </w:pPr>
            <w:r>
              <w:rPr>
                <w:rFonts w:asciiTheme="minorHAnsi" w:eastAsiaTheme="minorHAnsi" w:cs="굴림"/>
                <w:bCs/>
                <w:sz w:val="16"/>
                <w:szCs w:val="18"/>
              </w:rPr>
              <w:t>- 자동차용품, 인테리어 제품</w:t>
            </w:r>
            <w:r>
              <w:rPr>
                <w:rFonts w:asciiTheme="minorHAnsi" w:eastAsiaTheme="minorHAnsi" w:cs="굴림" w:hint="eastAsia"/>
                <w:bCs/>
                <w:sz w:val="16"/>
                <w:szCs w:val="18"/>
              </w:rPr>
              <w:t xml:space="preserve"> </w:t>
            </w:r>
            <w:r>
              <w:rPr>
                <w:rFonts w:asciiTheme="minorHAnsi" w:eastAsiaTheme="minorHAnsi" w:cs="굴림"/>
                <w:bCs/>
                <w:sz w:val="16"/>
                <w:szCs w:val="18"/>
              </w:rPr>
              <w:t>- 실내외 몰딩</w:t>
            </w:r>
            <w:r>
              <w:rPr>
                <w:rFonts w:asciiTheme="minorHAnsi" w:eastAsiaTheme="minorHAnsi" w:cs="굴림" w:hint="eastAsia"/>
                <w:bCs/>
                <w:sz w:val="16"/>
                <w:szCs w:val="18"/>
              </w:rPr>
              <w:t xml:space="preserve"> </w:t>
            </w:r>
            <w:r>
              <w:rPr>
                <w:rFonts w:asciiTheme="minorHAnsi" w:eastAsiaTheme="minorHAnsi" w:cs="굴림"/>
                <w:bCs/>
                <w:sz w:val="16"/>
                <w:szCs w:val="18"/>
              </w:rPr>
              <w:t>- 블랙박스, 카오디오</w:t>
            </w:r>
            <w:r>
              <w:rPr>
                <w:rFonts w:asciiTheme="minorHAnsi" w:eastAsiaTheme="minorHAnsi" w:cs="굴림" w:hint="eastAsia"/>
                <w:bCs/>
                <w:sz w:val="16"/>
                <w:szCs w:val="18"/>
              </w:rPr>
              <w:t xml:space="preserve"> </w:t>
            </w:r>
            <w:r>
              <w:rPr>
                <w:rFonts w:asciiTheme="minorHAnsi" w:eastAsiaTheme="minorHAnsi" w:cs="굴림"/>
                <w:bCs/>
                <w:sz w:val="16"/>
                <w:szCs w:val="18"/>
              </w:rPr>
              <w:t>HUD</w:t>
            </w:r>
            <w:r w:rsidR="00D611BD">
              <w:rPr>
                <w:rFonts w:asciiTheme="minorHAnsi" w:eastAsiaTheme="minorHAnsi" w:cs="굴림" w:hint="eastAsia"/>
                <w:bCs/>
                <w:sz w:val="16"/>
                <w:szCs w:val="18"/>
              </w:rPr>
              <w:t xml:space="preserve"> </w:t>
            </w:r>
            <w:r w:rsidR="00D611BD">
              <w:rPr>
                <w:rFonts w:asciiTheme="minorHAnsi" w:eastAsiaTheme="minorHAnsi" w:cs="굴림"/>
                <w:bCs/>
                <w:sz w:val="16"/>
                <w:szCs w:val="18"/>
              </w:rPr>
              <w:t>–</w:t>
            </w:r>
            <w:r w:rsidR="00D611BD">
              <w:rPr>
                <w:rFonts w:asciiTheme="minorHAnsi" w:eastAsiaTheme="minorHAnsi" w:cs="굴림" w:hint="eastAsia"/>
                <w:bCs/>
                <w:sz w:val="16"/>
                <w:szCs w:val="18"/>
              </w:rPr>
              <w:t xml:space="preserve"> 완성차 브랜드 및 슈퍼카</w:t>
            </w:r>
            <w:r>
              <w:rPr>
                <w:rFonts w:asciiTheme="minorHAnsi" w:eastAsiaTheme="minorHAnsi" w:cs="굴림"/>
                <w:bCs/>
                <w:sz w:val="16"/>
                <w:szCs w:val="18"/>
              </w:rPr>
              <w:t xml:space="preserve"> 등</w:t>
            </w:r>
            <w:r>
              <w:rPr>
                <w:rFonts w:asciiTheme="minorHAnsi" w:eastAsiaTheme="minorHAnsi" w:cs="굴림" w:hint="eastAsia"/>
                <w:bCs/>
                <w:sz w:val="16"/>
                <w:szCs w:val="18"/>
              </w:rPr>
              <w:t xml:space="preserve"> </w:t>
            </w:r>
          </w:p>
        </w:tc>
      </w:tr>
      <w:tr w:rsidR="00F867AA" w14:paraId="0349B4E1" w14:textId="77777777" w:rsidTr="00EE5371">
        <w:trPr>
          <w:trHeight w:val="336"/>
        </w:trPr>
        <w:tc>
          <w:tcPr>
            <w:tcW w:w="1560" w:type="dxa"/>
            <w:vMerge/>
            <w:tcBorders>
              <w:left w:val="single" w:sz="2" w:space="0" w:color="000000"/>
              <w:right w:val="single" w:sz="4" w:space="0" w:color="auto"/>
            </w:tcBorders>
            <w:shd w:val="clear" w:color="auto" w:fill="D9D9D9"/>
            <w:vAlign w:val="center"/>
          </w:tcPr>
          <w:p w14:paraId="6E7F777B" w14:textId="77777777" w:rsidR="00F867AA" w:rsidRDefault="00F867AA" w:rsidP="000F7AA5">
            <w:pPr>
              <w:pStyle w:val="s0"/>
              <w:jc w:val="center"/>
              <w:rPr>
                <w:rFonts w:asciiTheme="minorHAnsi" w:eastAsiaTheme="minorHAnsi" w:cs="굴림"/>
                <w:b/>
                <w:bCs/>
                <w:sz w:val="20"/>
                <w:szCs w:val="20"/>
              </w:rPr>
            </w:pPr>
          </w:p>
        </w:tc>
        <w:tc>
          <w:tcPr>
            <w:tcW w:w="1587" w:type="dxa"/>
            <w:gridSpan w:val="3"/>
            <w:tcBorders>
              <w:top w:val="single" w:sz="4" w:space="0" w:color="auto"/>
              <w:left w:val="single" w:sz="4" w:space="0" w:color="auto"/>
              <w:bottom w:val="single" w:sz="4" w:space="0" w:color="auto"/>
              <w:right w:val="single" w:sz="2" w:space="0" w:color="000000"/>
            </w:tcBorders>
            <w:vAlign w:val="center"/>
          </w:tcPr>
          <w:p w14:paraId="596BBD3F" w14:textId="2A871CB3" w:rsidR="00F867AA" w:rsidRDefault="00F867AA" w:rsidP="000F7AA5">
            <w:pPr>
              <w:pStyle w:val="s0"/>
              <w:spacing w:line="192" w:lineRule="auto"/>
              <w:jc w:val="both"/>
              <w:rPr>
                <w:rFonts w:asciiTheme="minorHAnsi" w:eastAsiaTheme="minorHAnsi" w:cs="굴림"/>
                <w:b/>
                <w:bCs/>
                <w:sz w:val="18"/>
                <w:szCs w:val="18"/>
              </w:rPr>
            </w:pPr>
            <w:r>
              <w:rPr>
                <w:rFonts w:asciiTheme="minorHAnsi" w:eastAsiaTheme="minorHAnsi" w:cs="굴림"/>
                <w:b/>
                <w:bCs/>
                <w:sz w:val="18"/>
                <w:szCs w:val="18"/>
              </w:rPr>
              <w:t xml:space="preserve">□ </w:t>
            </w:r>
            <w:r w:rsidR="00B55F74">
              <w:rPr>
                <w:rFonts w:asciiTheme="minorHAnsi" w:eastAsiaTheme="minorHAnsi" w:cs="굴림" w:hint="eastAsia"/>
                <w:b/>
                <w:bCs/>
                <w:sz w:val="18"/>
                <w:szCs w:val="18"/>
              </w:rPr>
              <w:t>E-</w:t>
            </w:r>
            <w:r>
              <w:rPr>
                <w:rFonts w:asciiTheme="minorHAnsi" w:eastAsiaTheme="minorHAnsi" w:cs="굴림"/>
                <w:b/>
                <w:bCs/>
                <w:sz w:val="18"/>
                <w:szCs w:val="18"/>
              </w:rPr>
              <w:t>Mobility</w:t>
            </w:r>
          </w:p>
        </w:tc>
        <w:tc>
          <w:tcPr>
            <w:tcW w:w="7654" w:type="dxa"/>
            <w:gridSpan w:val="7"/>
            <w:tcBorders>
              <w:top w:val="single" w:sz="4" w:space="0" w:color="auto"/>
              <w:left w:val="single" w:sz="4" w:space="0" w:color="auto"/>
              <w:bottom w:val="single" w:sz="4" w:space="0" w:color="auto"/>
              <w:right w:val="single" w:sz="2" w:space="0" w:color="000000"/>
            </w:tcBorders>
            <w:vAlign w:val="center"/>
          </w:tcPr>
          <w:p w14:paraId="6A2407BC" w14:textId="01AD4626" w:rsidR="00F867AA" w:rsidRPr="00F867AA" w:rsidRDefault="00F867AA" w:rsidP="000F7AA5">
            <w:pPr>
              <w:pStyle w:val="s0"/>
              <w:spacing w:line="192" w:lineRule="auto"/>
              <w:jc w:val="both"/>
              <w:rPr>
                <w:rFonts w:asciiTheme="minorHAnsi" w:eastAsiaTheme="minorHAnsi" w:cs="굴림"/>
                <w:bCs/>
                <w:sz w:val="16"/>
                <w:szCs w:val="18"/>
              </w:rPr>
            </w:pPr>
            <w:r>
              <w:rPr>
                <w:rFonts w:asciiTheme="minorHAnsi" w:eastAsiaTheme="minorHAnsi" w:cs="굴림"/>
                <w:b/>
                <w:bCs/>
                <w:sz w:val="16"/>
                <w:szCs w:val="18"/>
              </w:rPr>
              <w:t xml:space="preserve">- </w:t>
            </w:r>
            <w:r>
              <w:rPr>
                <w:rFonts w:asciiTheme="minorHAnsi" w:eastAsiaTheme="minorHAnsi" w:cs="굴림"/>
                <w:bCs/>
                <w:sz w:val="16"/>
                <w:szCs w:val="18"/>
              </w:rPr>
              <w:t>전기</w:t>
            </w:r>
            <w:r>
              <w:rPr>
                <w:rFonts w:asciiTheme="minorHAnsi" w:eastAsiaTheme="minorHAnsi" w:cs="굴림" w:hint="eastAsia"/>
                <w:bCs/>
                <w:sz w:val="16"/>
                <w:szCs w:val="18"/>
              </w:rPr>
              <w:t xml:space="preserve">, </w:t>
            </w:r>
            <w:r>
              <w:rPr>
                <w:rFonts w:asciiTheme="minorHAnsi" w:eastAsiaTheme="minorHAnsi" w:cs="굴림"/>
                <w:bCs/>
                <w:sz w:val="16"/>
                <w:szCs w:val="18"/>
              </w:rPr>
              <w:t>수소차, 미래형 자동차, 스마트모빌리</w:t>
            </w:r>
            <w:r w:rsidR="00F2416A">
              <w:rPr>
                <w:rFonts w:asciiTheme="minorHAnsi" w:eastAsiaTheme="minorHAnsi" w:cs="굴림" w:hint="eastAsia"/>
                <w:bCs/>
                <w:sz w:val="16"/>
                <w:szCs w:val="18"/>
              </w:rPr>
              <w:t xml:space="preserve">티 </w:t>
            </w:r>
            <w:r>
              <w:rPr>
                <w:rFonts w:asciiTheme="minorHAnsi" w:eastAsiaTheme="minorHAnsi" w:cs="굴림"/>
                <w:bCs/>
                <w:sz w:val="16"/>
                <w:szCs w:val="18"/>
              </w:rPr>
              <w:t>- 커넥티드, 자율주행기술, 관련 부품/인프라/서비스</w:t>
            </w:r>
            <w:r w:rsidR="00F2416A">
              <w:rPr>
                <w:rFonts w:asciiTheme="minorHAnsi" w:eastAsiaTheme="minorHAnsi" w:cs="굴림" w:hint="eastAsia"/>
                <w:bCs/>
                <w:sz w:val="16"/>
                <w:szCs w:val="18"/>
              </w:rPr>
              <w:t xml:space="preserve"> </w:t>
            </w:r>
            <w:r>
              <w:rPr>
                <w:rFonts w:asciiTheme="minorHAnsi" w:eastAsiaTheme="minorHAnsi" w:cs="굴림"/>
                <w:bCs/>
                <w:sz w:val="16"/>
                <w:szCs w:val="18"/>
              </w:rPr>
              <w:t>등</w:t>
            </w:r>
            <w:r>
              <w:rPr>
                <w:rFonts w:asciiTheme="minorHAnsi" w:eastAsiaTheme="minorHAnsi" w:cs="굴림"/>
                <w:b/>
                <w:bCs/>
                <w:sz w:val="16"/>
                <w:szCs w:val="18"/>
              </w:rPr>
              <w:t xml:space="preserve"> </w:t>
            </w:r>
          </w:p>
        </w:tc>
      </w:tr>
      <w:tr w:rsidR="00B55F74" w14:paraId="36C6D67E" w14:textId="77777777" w:rsidTr="00B55F74">
        <w:trPr>
          <w:trHeight w:val="97"/>
        </w:trPr>
        <w:tc>
          <w:tcPr>
            <w:tcW w:w="1560" w:type="dxa"/>
            <w:vMerge/>
            <w:tcBorders>
              <w:left w:val="single" w:sz="2" w:space="0" w:color="000000"/>
              <w:right w:val="single" w:sz="4" w:space="0" w:color="auto"/>
            </w:tcBorders>
            <w:shd w:val="clear" w:color="auto" w:fill="D9D9D9"/>
            <w:vAlign w:val="center"/>
          </w:tcPr>
          <w:p w14:paraId="58955954" w14:textId="77777777" w:rsidR="00B55F74" w:rsidRDefault="00B55F74" w:rsidP="000F7AA5">
            <w:pPr>
              <w:pStyle w:val="s0"/>
              <w:jc w:val="center"/>
              <w:rPr>
                <w:rFonts w:asciiTheme="minorHAnsi" w:eastAsiaTheme="minorHAnsi" w:cs="굴림"/>
                <w:b/>
                <w:bCs/>
                <w:sz w:val="20"/>
                <w:szCs w:val="20"/>
              </w:rPr>
            </w:pPr>
          </w:p>
        </w:tc>
        <w:tc>
          <w:tcPr>
            <w:tcW w:w="1587" w:type="dxa"/>
            <w:gridSpan w:val="3"/>
            <w:tcBorders>
              <w:top w:val="single" w:sz="4" w:space="0" w:color="auto"/>
              <w:left w:val="single" w:sz="4" w:space="0" w:color="auto"/>
              <w:bottom w:val="single" w:sz="4" w:space="0" w:color="auto"/>
              <w:right w:val="single" w:sz="2" w:space="0" w:color="000000"/>
            </w:tcBorders>
            <w:vAlign w:val="center"/>
          </w:tcPr>
          <w:p w14:paraId="141DAC65" w14:textId="77777777" w:rsidR="00B55F74" w:rsidRDefault="00B55F74" w:rsidP="000F7AA5">
            <w:pPr>
              <w:pStyle w:val="s0"/>
              <w:spacing w:line="192" w:lineRule="auto"/>
              <w:jc w:val="both"/>
              <w:rPr>
                <w:rFonts w:asciiTheme="minorHAnsi" w:eastAsiaTheme="minorHAnsi" w:cs="굴림"/>
                <w:b/>
                <w:bCs/>
                <w:sz w:val="18"/>
                <w:szCs w:val="18"/>
              </w:rPr>
            </w:pPr>
            <w:r>
              <w:rPr>
                <w:rFonts w:asciiTheme="minorHAnsi" w:eastAsiaTheme="minorHAnsi" w:cs="굴림"/>
                <w:b/>
                <w:bCs/>
                <w:sz w:val="18"/>
                <w:szCs w:val="18"/>
              </w:rPr>
              <w:t xml:space="preserve">□ </w:t>
            </w:r>
            <w:r>
              <w:rPr>
                <w:rFonts w:asciiTheme="minorHAnsi" w:eastAsiaTheme="minorHAnsi" w:cs="굴림" w:hint="eastAsia"/>
                <w:b/>
                <w:bCs/>
                <w:sz w:val="18"/>
                <w:szCs w:val="18"/>
              </w:rPr>
              <w:t>Auto Camping</w:t>
            </w:r>
          </w:p>
        </w:tc>
        <w:tc>
          <w:tcPr>
            <w:tcW w:w="7654" w:type="dxa"/>
            <w:gridSpan w:val="7"/>
            <w:tcBorders>
              <w:top w:val="single" w:sz="4" w:space="0" w:color="auto"/>
              <w:left w:val="single" w:sz="4" w:space="0" w:color="auto"/>
              <w:bottom w:val="single" w:sz="4" w:space="0" w:color="auto"/>
              <w:right w:val="single" w:sz="2" w:space="0" w:color="000000"/>
            </w:tcBorders>
            <w:vAlign w:val="center"/>
          </w:tcPr>
          <w:p w14:paraId="1549441D" w14:textId="168CF786" w:rsidR="00B55F74" w:rsidRPr="000F7AA5" w:rsidRDefault="00B55F74" w:rsidP="000F7AA5">
            <w:pPr>
              <w:pStyle w:val="s0"/>
              <w:spacing w:line="192" w:lineRule="auto"/>
              <w:jc w:val="both"/>
              <w:rPr>
                <w:rFonts w:asciiTheme="minorHAnsi" w:eastAsiaTheme="minorHAnsi" w:cs="굴림"/>
                <w:bCs/>
                <w:sz w:val="16"/>
                <w:szCs w:val="18"/>
              </w:rPr>
            </w:pPr>
            <w:r>
              <w:rPr>
                <w:rFonts w:asciiTheme="minorHAnsi" w:eastAsiaTheme="minorHAnsi" w:cs="굴림"/>
                <w:b/>
                <w:bCs/>
                <w:sz w:val="16"/>
                <w:szCs w:val="18"/>
              </w:rPr>
              <w:t xml:space="preserve">- </w:t>
            </w:r>
            <w:r>
              <w:rPr>
                <w:rFonts w:asciiTheme="minorHAnsi" w:eastAsiaTheme="minorHAnsi" w:cs="굴림" w:hint="eastAsia"/>
                <w:bCs/>
                <w:sz w:val="16"/>
                <w:szCs w:val="18"/>
              </w:rPr>
              <w:t>캠핑카, 카라반, 트레일러 - 루프탑/도킹/어닝룸 텐트, 타프, 루프박스·루프랙, 캠핑용품 일체</w:t>
            </w:r>
          </w:p>
        </w:tc>
      </w:tr>
      <w:tr w:rsidR="00B55F74" w14:paraId="60E066B3" w14:textId="77777777" w:rsidTr="00B55F74">
        <w:trPr>
          <w:trHeight w:val="97"/>
        </w:trPr>
        <w:tc>
          <w:tcPr>
            <w:tcW w:w="1560" w:type="dxa"/>
            <w:vMerge/>
            <w:tcBorders>
              <w:left w:val="single" w:sz="2" w:space="0" w:color="000000"/>
              <w:right w:val="single" w:sz="4" w:space="0" w:color="auto"/>
            </w:tcBorders>
            <w:shd w:val="clear" w:color="auto" w:fill="D9D9D9"/>
            <w:vAlign w:val="center"/>
          </w:tcPr>
          <w:p w14:paraId="5852E532" w14:textId="77777777" w:rsidR="00B55F74" w:rsidRDefault="00B55F74" w:rsidP="000F7AA5">
            <w:pPr>
              <w:pStyle w:val="s0"/>
              <w:jc w:val="center"/>
              <w:rPr>
                <w:rFonts w:asciiTheme="minorHAnsi" w:eastAsiaTheme="minorHAnsi" w:cs="굴림"/>
                <w:b/>
                <w:bCs/>
                <w:sz w:val="20"/>
                <w:szCs w:val="20"/>
              </w:rPr>
            </w:pPr>
          </w:p>
        </w:tc>
        <w:tc>
          <w:tcPr>
            <w:tcW w:w="1587" w:type="dxa"/>
            <w:gridSpan w:val="3"/>
            <w:tcBorders>
              <w:top w:val="single" w:sz="4" w:space="0" w:color="auto"/>
              <w:left w:val="single" w:sz="4" w:space="0" w:color="auto"/>
              <w:bottom w:val="single" w:sz="4" w:space="0" w:color="auto"/>
              <w:right w:val="single" w:sz="2" w:space="0" w:color="000000"/>
            </w:tcBorders>
            <w:vAlign w:val="center"/>
          </w:tcPr>
          <w:p w14:paraId="64E6D502" w14:textId="2C93C297" w:rsidR="00B55F74" w:rsidRDefault="00B55F74" w:rsidP="000F7AA5">
            <w:pPr>
              <w:pStyle w:val="s0"/>
              <w:spacing w:line="192" w:lineRule="auto"/>
              <w:jc w:val="both"/>
              <w:rPr>
                <w:rFonts w:asciiTheme="minorHAnsi" w:eastAsiaTheme="minorHAnsi" w:cs="굴림"/>
                <w:b/>
                <w:bCs/>
                <w:sz w:val="18"/>
                <w:szCs w:val="18"/>
              </w:rPr>
            </w:pPr>
            <w:r>
              <w:rPr>
                <w:rFonts w:asciiTheme="minorHAnsi" w:eastAsiaTheme="minorHAnsi" w:cs="굴림"/>
                <w:b/>
                <w:bCs/>
                <w:sz w:val="18"/>
                <w:szCs w:val="18"/>
              </w:rPr>
              <w:t xml:space="preserve">□ </w:t>
            </w:r>
            <w:r>
              <w:rPr>
                <w:rFonts w:asciiTheme="minorHAnsi" w:eastAsiaTheme="minorHAnsi" w:cs="굴림" w:hint="eastAsia"/>
                <w:b/>
                <w:bCs/>
                <w:sz w:val="18"/>
                <w:szCs w:val="18"/>
              </w:rPr>
              <w:t xml:space="preserve">Car </w:t>
            </w:r>
            <w:r w:rsidR="002F1F7A">
              <w:rPr>
                <w:rFonts w:asciiTheme="minorHAnsi" w:eastAsiaTheme="minorHAnsi" w:cs="굴림" w:hint="eastAsia"/>
                <w:b/>
                <w:bCs/>
                <w:sz w:val="18"/>
                <w:szCs w:val="18"/>
              </w:rPr>
              <w:t>L</w:t>
            </w:r>
            <w:r>
              <w:rPr>
                <w:rFonts w:asciiTheme="minorHAnsi" w:eastAsiaTheme="minorHAnsi" w:cs="굴림" w:hint="eastAsia"/>
                <w:b/>
                <w:bCs/>
                <w:sz w:val="18"/>
                <w:szCs w:val="18"/>
              </w:rPr>
              <w:t>ife</w:t>
            </w:r>
          </w:p>
        </w:tc>
        <w:tc>
          <w:tcPr>
            <w:tcW w:w="7654" w:type="dxa"/>
            <w:gridSpan w:val="7"/>
            <w:tcBorders>
              <w:top w:val="single" w:sz="4" w:space="0" w:color="auto"/>
              <w:left w:val="single" w:sz="4" w:space="0" w:color="auto"/>
              <w:bottom w:val="single" w:sz="4" w:space="0" w:color="auto"/>
              <w:right w:val="single" w:sz="2" w:space="0" w:color="000000"/>
            </w:tcBorders>
            <w:vAlign w:val="center"/>
          </w:tcPr>
          <w:p w14:paraId="78C2B681" w14:textId="155E7CCF" w:rsidR="00B55F74" w:rsidRPr="002512FD" w:rsidRDefault="00B55F74" w:rsidP="002512FD">
            <w:pPr>
              <w:pStyle w:val="s0"/>
              <w:spacing w:line="192" w:lineRule="auto"/>
              <w:rPr>
                <w:rFonts w:asciiTheme="minorHAnsi" w:eastAsiaTheme="minorHAnsi" w:cs="굴림"/>
                <w:bCs/>
                <w:sz w:val="16"/>
                <w:szCs w:val="18"/>
              </w:rPr>
            </w:pPr>
            <w:r>
              <w:rPr>
                <w:rFonts w:asciiTheme="minorHAnsi" w:eastAsiaTheme="minorHAnsi" w:cs="굴림"/>
                <w:b/>
                <w:bCs/>
                <w:sz w:val="16"/>
                <w:szCs w:val="18"/>
              </w:rPr>
              <w:t xml:space="preserve">- </w:t>
            </w:r>
            <w:r>
              <w:rPr>
                <w:rFonts w:asciiTheme="minorHAnsi" w:eastAsiaTheme="minorHAnsi" w:cs="굴림"/>
                <w:bCs/>
                <w:sz w:val="16"/>
                <w:szCs w:val="18"/>
              </w:rPr>
              <w:t>자동차관련 서비스, APP</w:t>
            </w:r>
            <w:r>
              <w:rPr>
                <w:rFonts w:asciiTheme="minorHAnsi" w:eastAsiaTheme="minorHAnsi" w:cs="굴림" w:hint="eastAsia"/>
                <w:bCs/>
                <w:sz w:val="16"/>
                <w:szCs w:val="18"/>
              </w:rPr>
              <w:t xml:space="preserve">, </w:t>
            </w:r>
            <w:r>
              <w:rPr>
                <w:rFonts w:asciiTheme="minorHAnsi" w:eastAsiaTheme="minorHAnsi" w:cs="굴림"/>
                <w:bCs/>
                <w:sz w:val="16"/>
                <w:szCs w:val="18"/>
              </w:rPr>
              <w:t>온라인몰, O2O, 시뮬레이터</w:t>
            </w:r>
            <w:r>
              <w:rPr>
                <w:rFonts w:asciiTheme="minorHAnsi" w:eastAsiaTheme="minorHAnsi" w:cs="굴림" w:hint="eastAsia"/>
                <w:bCs/>
                <w:sz w:val="16"/>
                <w:szCs w:val="18"/>
              </w:rPr>
              <w:t xml:space="preserve"> 등 기타</w:t>
            </w:r>
          </w:p>
        </w:tc>
      </w:tr>
      <w:tr w:rsidR="000F7AA5" w14:paraId="490AF102" w14:textId="77777777">
        <w:trPr>
          <w:trHeight w:val="287"/>
        </w:trPr>
        <w:tc>
          <w:tcPr>
            <w:tcW w:w="1560"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3DACDFB3" w14:textId="77777777" w:rsidR="000F7AA5" w:rsidRDefault="000F7AA5" w:rsidP="000F7AA5">
            <w:pPr>
              <w:pStyle w:val="s0"/>
              <w:jc w:val="center"/>
              <w:rPr>
                <w:rFonts w:asciiTheme="minorHAnsi" w:eastAsiaTheme="minorHAnsi" w:cs="굴림"/>
                <w:b/>
                <w:bCs/>
                <w:sz w:val="20"/>
                <w:szCs w:val="20"/>
              </w:rPr>
            </w:pPr>
            <w:r>
              <w:rPr>
                <w:rFonts w:asciiTheme="minorHAnsi" w:eastAsiaTheme="minorHAnsi" w:cs="굴림"/>
                <w:b/>
                <w:bCs/>
                <w:sz w:val="20"/>
                <w:szCs w:val="20"/>
              </w:rPr>
              <w:t>상세 전시품목</w:t>
            </w:r>
          </w:p>
        </w:tc>
        <w:tc>
          <w:tcPr>
            <w:tcW w:w="9241" w:type="dxa"/>
            <w:gridSpan w:val="10"/>
            <w:tcBorders>
              <w:top w:val="single" w:sz="2" w:space="0" w:color="000000"/>
              <w:left w:val="single" w:sz="2" w:space="0" w:color="000000"/>
              <w:bottom w:val="single" w:sz="2" w:space="0" w:color="000000"/>
              <w:right w:val="single" w:sz="2" w:space="0" w:color="000000"/>
            </w:tcBorders>
            <w:vAlign w:val="center"/>
          </w:tcPr>
          <w:p w14:paraId="2C0EA634" w14:textId="77777777" w:rsidR="000F7AA5" w:rsidRDefault="000F7AA5" w:rsidP="000F7AA5">
            <w:pPr>
              <w:pStyle w:val="s0"/>
              <w:rPr>
                <w:rFonts w:asciiTheme="minorHAnsi" w:eastAsiaTheme="minorHAnsi" w:cs="굴림"/>
                <w:b/>
                <w:bCs/>
                <w:color w:val="7E7E7E"/>
                <w:sz w:val="18"/>
                <w:szCs w:val="18"/>
              </w:rPr>
            </w:pPr>
          </w:p>
        </w:tc>
      </w:tr>
      <w:tr w:rsidR="000F7AA5" w14:paraId="594BDC96" w14:textId="77777777">
        <w:trPr>
          <w:trHeight w:val="287"/>
        </w:trPr>
        <w:tc>
          <w:tcPr>
            <w:tcW w:w="1560"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43CCA494" w14:textId="77777777" w:rsidR="000F7AA5" w:rsidRDefault="000F7AA5" w:rsidP="000F7AA5">
            <w:pPr>
              <w:pStyle w:val="s0"/>
              <w:jc w:val="center"/>
              <w:rPr>
                <w:rFonts w:asciiTheme="minorHAnsi" w:eastAsiaTheme="minorHAnsi" w:cs="굴림"/>
                <w:b/>
                <w:bCs/>
                <w:sz w:val="20"/>
                <w:szCs w:val="20"/>
              </w:rPr>
            </w:pPr>
            <w:r>
              <w:rPr>
                <w:rFonts w:asciiTheme="minorHAnsi" w:eastAsiaTheme="minorHAnsi" w:cs="굴림"/>
                <w:b/>
                <w:bCs/>
                <w:sz w:val="20"/>
                <w:szCs w:val="20"/>
              </w:rPr>
              <w:t>해외 취급브랜드</w:t>
            </w:r>
          </w:p>
        </w:tc>
        <w:tc>
          <w:tcPr>
            <w:tcW w:w="9241" w:type="dxa"/>
            <w:gridSpan w:val="10"/>
            <w:tcBorders>
              <w:top w:val="single" w:sz="2" w:space="0" w:color="000000"/>
              <w:left w:val="single" w:sz="2" w:space="0" w:color="000000"/>
              <w:bottom w:val="single" w:sz="2" w:space="0" w:color="000000"/>
              <w:right w:val="single" w:sz="2" w:space="0" w:color="000000"/>
            </w:tcBorders>
            <w:vAlign w:val="center"/>
          </w:tcPr>
          <w:p w14:paraId="1CD2AD37" w14:textId="77777777" w:rsidR="000F7AA5" w:rsidRDefault="000F7AA5" w:rsidP="000F7AA5">
            <w:pPr>
              <w:pStyle w:val="s0"/>
              <w:rPr>
                <w:rFonts w:asciiTheme="minorHAnsi" w:eastAsiaTheme="minorHAnsi" w:cs="굴림"/>
                <w:b/>
                <w:bCs/>
                <w:sz w:val="18"/>
                <w:szCs w:val="18"/>
              </w:rPr>
            </w:pPr>
          </w:p>
        </w:tc>
      </w:tr>
    </w:tbl>
    <w:p w14:paraId="72C625B6" w14:textId="77777777" w:rsidR="00F867AA" w:rsidRPr="00F867AA" w:rsidRDefault="00F867AA">
      <w:pPr>
        <w:pStyle w:val="13"/>
        <w:spacing w:before="0" w:beforeAutospacing="0" w:after="0" w:afterAutospacing="0"/>
        <w:rPr>
          <w:rFonts w:ascii="HY헤드라인M" w:eastAsia="HY헤드라인M" w:hAnsiTheme="minorHAnsi" w:cs="맑은 고딕"/>
          <w:bCs/>
          <w:color w:val="FF0000"/>
          <w:sz w:val="10"/>
          <w:szCs w:val="4"/>
        </w:rPr>
      </w:pPr>
    </w:p>
    <w:p w14:paraId="7BA9FD46" w14:textId="1208B2F5" w:rsidR="00F608FB" w:rsidRDefault="00000000">
      <w:pPr>
        <w:pStyle w:val="13"/>
        <w:spacing w:before="0" w:beforeAutospacing="0" w:after="0" w:afterAutospacing="0"/>
        <w:rPr>
          <w:rFonts w:asciiTheme="minorHAnsi" w:eastAsiaTheme="minorHAnsi" w:hAnsiTheme="minorHAnsi"/>
          <w:b/>
          <w:bCs/>
          <w:color w:val="auto"/>
          <w:sz w:val="20"/>
          <w:szCs w:val="18"/>
        </w:rPr>
      </w:pPr>
      <w:r>
        <w:rPr>
          <w:rFonts w:ascii="HY헤드라인M" w:eastAsia="HY헤드라인M" w:hAnsiTheme="minorHAnsi" w:cs="맑은 고딕"/>
          <w:bCs/>
          <w:color w:val="FF0000"/>
          <w:sz w:val="28"/>
          <w:szCs w:val="20"/>
        </w:rPr>
        <w:t>부스 신청 내역 및 금액</w:t>
      </w:r>
      <w:r>
        <w:rPr>
          <w:rFonts w:asciiTheme="minorHAnsi" w:eastAsiaTheme="minorHAnsi" w:hAnsiTheme="minorHAnsi" w:cs="맑은 고딕"/>
          <w:b/>
          <w:bCs/>
          <w:color w:val="282828"/>
          <w:sz w:val="28"/>
          <w:szCs w:val="20"/>
        </w:rPr>
        <w:t xml:space="preserve">                  </w:t>
      </w:r>
      <w:r>
        <w:rPr>
          <w:rFonts w:asciiTheme="minorHAnsi" w:eastAsiaTheme="minorHAnsi" w:hAnsiTheme="minorHAnsi" w:cs="맑은 고딕"/>
          <w:b/>
          <w:bCs/>
          <w:sz w:val="20"/>
          <w:szCs w:val="20"/>
        </w:rPr>
        <w:t xml:space="preserve">                        ※ 1부스 = 12㎡ (3m x 4m)</w:t>
      </w:r>
    </w:p>
    <w:tbl>
      <w:tblPr>
        <w:tblW w:w="10773" w:type="dxa"/>
        <w:tblInd w:w="28" w:type="dxa"/>
        <w:tblLayout w:type="fixed"/>
        <w:tblCellMar>
          <w:top w:w="28" w:type="dxa"/>
          <w:left w:w="28" w:type="dxa"/>
          <w:bottom w:w="28" w:type="dxa"/>
          <w:right w:w="28" w:type="dxa"/>
        </w:tblCellMar>
        <w:tblLook w:val="0000" w:firstRow="0" w:lastRow="0" w:firstColumn="0" w:lastColumn="0" w:noHBand="0" w:noVBand="0"/>
      </w:tblPr>
      <w:tblGrid>
        <w:gridCol w:w="1559"/>
        <w:gridCol w:w="4678"/>
        <w:gridCol w:w="2268"/>
        <w:gridCol w:w="2268"/>
      </w:tblGrid>
      <w:tr w:rsidR="00F608FB" w14:paraId="038BFBE1" w14:textId="77777777">
        <w:trPr>
          <w:trHeight w:val="367"/>
        </w:trPr>
        <w:tc>
          <w:tcPr>
            <w:tcW w:w="1559"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436668F4" w14:textId="77777777" w:rsidR="00F608FB" w:rsidRDefault="00000000">
            <w:pPr>
              <w:pStyle w:val="s0"/>
              <w:jc w:val="center"/>
              <w:rPr>
                <w:rFonts w:asciiTheme="minorHAnsi" w:eastAsiaTheme="minorHAnsi" w:cs="굴림"/>
                <w:b/>
                <w:bCs/>
                <w:sz w:val="20"/>
                <w:szCs w:val="18"/>
              </w:rPr>
            </w:pPr>
            <w:proofErr w:type="gramStart"/>
            <w:r>
              <w:rPr>
                <w:rFonts w:asciiTheme="minorHAnsi" w:eastAsiaTheme="minorHAnsi" w:cs="굴림"/>
                <w:b/>
                <w:bCs/>
                <w:sz w:val="20"/>
                <w:szCs w:val="18"/>
              </w:rPr>
              <w:t>구  분</w:t>
            </w:r>
            <w:proofErr w:type="gramEnd"/>
          </w:p>
        </w:tc>
        <w:tc>
          <w:tcPr>
            <w:tcW w:w="4678"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4AD542AA" w14:textId="77777777" w:rsidR="00F608FB" w:rsidRDefault="00000000">
            <w:pPr>
              <w:pStyle w:val="s0"/>
              <w:jc w:val="center"/>
              <w:rPr>
                <w:rFonts w:asciiTheme="minorHAnsi" w:eastAsiaTheme="minorHAnsi" w:cs="굴림"/>
                <w:b/>
                <w:bCs/>
                <w:sz w:val="20"/>
                <w:szCs w:val="18"/>
              </w:rPr>
            </w:pPr>
            <w:r>
              <w:rPr>
                <w:rFonts w:asciiTheme="minorHAnsi" w:eastAsiaTheme="minorHAnsi" w:cs="굴림"/>
                <w:b/>
                <w:bCs/>
                <w:sz w:val="20"/>
                <w:szCs w:val="18"/>
              </w:rPr>
              <w:t xml:space="preserve">단 </w:t>
            </w:r>
            <w:proofErr w:type="gramStart"/>
            <w:r>
              <w:rPr>
                <w:rFonts w:asciiTheme="minorHAnsi" w:eastAsiaTheme="minorHAnsi" w:cs="굴림"/>
                <w:b/>
                <w:bCs/>
                <w:sz w:val="20"/>
                <w:szCs w:val="18"/>
              </w:rPr>
              <w:t>가  ×</w:t>
            </w:r>
            <w:proofErr w:type="gramEnd"/>
            <w:r>
              <w:rPr>
                <w:rFonts w:asciiTheme="minorHAnsi" w:eastAsiaTheme="minorHAnsi" w:cs="굴림"/>
                <w:b/>
                <w:bCs/>
                <w:sz w:val="20"/>
                <w:szCs w:val="18"/>
              </w:rPr>
              <w:t xml:space="preserve">  신 청 규 모</w:t>
            </w:r>
          </w:p>
        </w:tc>
        <w:tc>
          <w:tcPr>
            <w:tcW w:w="2268"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726B4E6B" w14:textId="77777777" w:rsidR="00F608FB" w:rsidRDefault="00000000">
            <w:pPr>
              <w:pStyle w:val="s0"/>
              <w:jc w:val="center"/>
              <w:rPr>
                <w:rFonts w:asciiTheme="minorHAnsi" w:eastAsiaTheme="minorHAnsi" w:cs="굴림"/>
                <w:b/>
                <w:bCs/>
                <w:sz w:val="20"/>
                <w:szCs w:val="18"/>
              </w:rPr>
            </w:pPr>
            <w:r>
              <w:rPr>
                <w:rFonts w:asciiTheme="minorHAnsi" w:eastAsiaTheme="minorHAnsi" w:cs="굴림"/>
                <w:b/>
                <w:bCs/>
                <w:sz w:val="20"/>
                <w:szCs w:val="18"/>
              </w:rPr>
              <w:t>부가세(10%)</w:t>
            </w:r>
          </w:p>
        </w:tc>
        <w:tc>
          <w:tcPr>
            <w:tcW w:w="2268" w:type="dxa"/>
            <w:tcBorders>
              <w:top w:val="single" w:sz="2" w:space="0" w:color="000000"/>
              <w:left w:val="single" w:sz="2" w:space="0" w:color="000000"/>
              <w:bottom w:val="single" w:sz="2" w:space="0" w:color="000000"/>
              <w:right w:val="single" w:sz="2" w:space="0" w:color="000000"/>
            </w:tcBorders>
            <w:shd w:val="clear" w:color="auto" w:fill="D9D9D9"/>
            <w:vAlign w:val="center"/>
          </w:tcPr>
          <w:p w14:paraId="19AC56D5" w14:textId="77777777" w:rsidR="00F608FB" w:rsidRDefault="00000000">
            <w:pPr>
              <w:pStyle w:val="s0"/>
              <w:jc w:val="center"/>
              <w:rPr>
                <w:rFonts w:asciiTheme="minorHAnsi" w:eastAsiaTheme="minorHAnsi" w:cs="굴림"/>
                <w:b/>
                <w:bCs/>
                <w:sz w:val="20"/>
                <w:szCs w:val="18"/>
              </w:rPr>
            </w:pPr>
            <w:proofErr w:type="gramStart"/>
            <w:r>
              <w:rPr>
                <w:rFonts w:asciiTheme="minorHAnsi" w:eastAsiaTheme="minorHAnsi" w:cs="굴림"/>
                <w:b/>
                <w:bCs/>
                <w:sz w:val="20"/>
                <w:szCs w:val="18"/>
              </w:rPr>
              <w:t>합  계</w:t>
            </w:r>
            <w:proofErr w:type="gramEnd"/>
            <w:r>
              <w:rPr>
                <w:rFonts w:asciiTheme="minorHAnsi" w:eastAsiaTheme="minorHAnsi" w:cs="굴림"/>
                <w:b/>
                <w:bCs/>
                <w:sz w:val="20"/>
                <w:szCs w:val="18"/>
              </w:rPr>
              <w:t xml:space="preserve"> </w:t>
            </w:r>
          </w:p>
        </w:tc>
      </w:tr>
      <w:tr w:rsidR="00F608FB" w14:paraId="29427305" w14:textId="77777777">
        <w:trPr>
          <w:trHeight w:val="367"/>
        </w:trPr>
        <w:tc>
          <w:tcPr>
            <w:tcW w:w="1559" w:type="dxa"/>
            <w:tcBorders>
              <w:top w:val="single" w:sz="2" w:space="0" w:color="000000"/>
              <w:left w:val="single" w:sz="2" w:space="0" w:color="000000"/>
              <w:bottom w:val="single" w:sz="4" w:space="0" w:color="auto"/>
              <w:right w:val="single" w:sz="2" w:space="0" w:color="000000"/>
            </w:tcBorders>
            <w:vAlign w:val="center"/>
          </w:tcPr>
          <w:p w14:paraId="2C4A99B1" w14:textId="77777777" w:rsidR="00F608FB" w:rsidRDefault="00000000">
            <w:pPr>
              <w:pStyle w:val="s0"/>
              <w:jc w:val="center"/>
              <w:rPr>
                <w:rFonts w:asciiTheme="minorHAnsi" w:eastAsiaTheme="minorHAnsi" w:cs="굴림"/>
                <w:b/>
                <w:sz w:val="16"/>
                <w:szCs w:val="18"/>
              </w:rPr>
            </w:pPr>
            <w:r>
              <w:rPr>
                <w:rFonts w:asciiTheme="minorHAnsi" w:eastAsiaTheme="minorHAnsi" w:cs="굴림"/>
                <w:b/>
                <w:sz w:val="16"/>
                <w:szCs w:val="18"/>
              </w:rPr>
              <w:t>□ 독립부스</w:t>
            </w:r>
          </w:p>
        </w:tc>
        <w:tc>
          <w:tcPr>
            <w:tcW w:w="4678" w:type="dxa"/>
            <w:tcBorders>
              <w:top w:val="single" w:sz="2" w:space="0" w:color="000000"/>
              <w:left w:val="single" w:sz="2" w:space="0" w:color="000000"/>
              <w:bottom w:val="single" w:sz="2" w:space="0" w:color="000000"/>
              <w:right w:val="single" w:sz="2" w:space="0" w:color="000000"/>
            </w:tcBorders>
            <w:vAlign w:val="center"/>
          </w:tcPr>
          <w:p w14:paraId="44F6E28F" w14:textId="77777777" w:rsidR="00F608FB" w:rsidRDefault="00000000">
            <w:pPr>
              <w:pStyle w:val="s0"/>
              <w:jc w:val="center"/>
              <w:rPr>
                <w:rFonts w:asciiTheme="minorHAnsi" w:eastAsiaTheme="minorHAnsi" w:cs="굴림"/>
                <w:sz w:val="16"/>
                <w:szCs w:val="18"/>
              </w:rPr>
            </w:pPr>
            <w:r>
              <w:rPr>
                <w:rFonts w:asciiTheme="minorHAnsi" w:eastAsiaTheme="minorHAnsi" w:cs="굴림"/>
                <w:sz w:val="16"/>
                <w:szCs w:val="18"/>
              </w:rPr>
              <w:t>2,200,000원/부스</w:t>
            </w:r>
            <w:proofErr w:type="gramStart"/>
            <w:r>
              <w:rPr>
                <w:rFonts w:asciiTheme="minorHAnsi" w:eastAsiaTheme="minorHAnsi" w:cs="굴림"/>
                <w:sz w:val="16"/>
                <w:szCs w:val="18"/>
              </w:rPr>
              <w:t xml:space="preserve">×(  </w:t>
            </w:r>
            <w:proofErr w:type="gramEnd"/>
            <w:r>
              <w:rPr>
                <w:rFonts w:asciiTheme="minorHAnsi" w:eastAsiaTheme="minorHAnsi" w:cs="굴림"/>
                <w:sz w:val="16"/>
                <w:szCs w:val="18"/>
              </w:rPr>
              <w:t xml:space="preserve">   )부스</w:t>
            </w:r>
            <w:proofErr w:type="gramStart"/>
            <w:r>
              <w:rPr>
                <w:rFonts w:asciiTheme="minorHAnsi" w:eastAsiaTheme="minorHAnsi" w:cs="굴림"/>
                <w:sz w:val="16"/>
                <w:szCs w:val="18"/>
              </w:rPr>
              <w:t xml:space="preserve">=(  </w:t>
            </w:r>
            <w:proofErr w:type="gramEnd"/>
            <w:r>
              <w:rPr>
                <w:rFonts w:asciiTheme="minorHAnsi" w:eastAsiaTheme="minorHAnsi" w:cs="굴림"/>
                <w:sz w:val="16"/>
                <w:szCs w:val="18"/>
              </w:rPr>
              <w:t xml:space="preserve">             원)</w:t>
            </w:r>
          </w:p>
        </w:tc>
        <w:tc>
          <w:tcPr>
            <w:tcW w:w="2268" w:type="dxa"/>
            <w:tcBorders>
              <w:top w:val="single" w:sz="2" w:space="0" w:color="000000"/>
              <w:left w:val="single" w:sz="2" w:space="0" w:color="000000"/>
              <w:bottom w:val="single" w:sz="2" w:space="0" w:color="000000"/>
              <w:right w:val="single" w:sz="2" w:space="0" w:color="000000"/>
            </w:tcBorders>
            <w:vAlign w:val="center"/>
          </w:tcPr>
          <w:p w14:paraId="4E5E57D2" w14:textId="77777777" w:rsidR="00F608FB" w:rsidRDefault="00000000">
            <w:pPr>
              <w:pStyle w:val="s0"/>
              <w:jc w:val="right"/>
              <w:rPr>
                <w:rFonts w:asciiTheme="minorHAnsi" w:eastAsiaTheme="minorHAnsi" w:cs="굴림"/>
                <w:sz w:val="16"/>
                <w:szCs w:val="18"/>
              </w:rPr>
            </w:pPr>
            <w:r>
              <w:rPr>
                <w:rFonts w:asciiTheme="minorHAnsi" w:eastAsiaTheme="minorHAnsi" w:cs="굴림"/>
                <w:sz w:val="16"/>
                <w:szCs w:val="18"/>
              </w:rPr>
              <w:t>원</w:t>
            </w:r>
          </w:p>
        </w:tc>
        <w:tc>
          <w:tcPr>
            <w:tcW w:w="2268" w:type="dxa"/>
            <w:tcBorders>
              <w:top w:val="single" w:sz="2" w:space="0" w:color="000000"/>
              <w:left w:val="single" w:sz="2" w:space="0" w:color="000000"/>
              <w:bottom w:val="single" w:sz="2" w:space="0" w:color="000000"/>
              <w:right w:val="single" w:sz="2" w:space="0" w:color="000000"/>
            </w:tcBorders>
            <w:vAlign w:val="center"/>
          </w:tcPr>
          <w:p w14:paraId="145C0542" w14:textId="77777777" w:rsidR="00F608FB" w:rsidRDefault="00000000">
            <w:pPr>
              <w:pStyle w:val="s0"/>
              <w:jc w:val="right"/>
              <w:rPr>
                <w:rFonts w:asciiTheme="minorHAnsi" w:eastAsiaTheme="minorHAnsi" w:cs="굴림"/>
                <w:sz w:val="16"/>
                <w:szCs w:val="18"/>
              </w:rPr>
            </w:pPr>
            <w:r>
              <w:rPr>
                <w:rFonts w:asciiTheme="minorHAnsi" w:eastAsiaTheme="minorHAnsi" w:cs="굴림"/>
                <w:sz w:val="16"/>
                <w:szCs w:val="18"/>
              </w:rPr>
              <w:t>원</w:t>
            </w:r>
          </w:p>
        </w:tc>
      </w:tr>
      <w:tr w:rsidR="00F608FB" w14:paraId="044385FD" w14:textId="77777777">
        <w:trPr>
          <w:trHeight w:val="367"/>
        </w:trPr>
        <w:tc>
          <w:tcPr>
            <w:tcW w:w="1559" w:type="dxa"/>
            <w:tcBorders>
              <w:left w:val="single" w:sz="2" w:space="0" w:color="000000"/>
              <w:bottom w:val="single" w:sz="4" w:space="0" w:color="auto"/>
              <w:right w:val="single" w:sz="2" w:space="0" w:color="000000"/>
            </w:tcBorders>
            <w:vAlign w:val="center"/>
          </w:tcPr>
          <w:p w14:paraId="75434993" w14:textId="77777777" w:rsidR="00F608FB" w:rsidRDefault="00000000">
            <w:pPr>
              <w:pStyle w:val="s0"/>
              <w:jc w:val="center"/>
              <w:rPr>
                <w:rFonts w:asciiTheme="minorHAnsi" w:eastAsiaTheme="minorHAnsi" w:cs="굴림"/>
                <w:b/>
                <w:sz w:val="16"/>
                <w:szCs w:val="18"/>
              </w:rPr>
            </w:pPr>
            <w:r>
              <w:rPr>
                <w:rFonts w:asciiTheme="minorHAnsi" w:eastAsiaTheme="minorHAnsi" w:cs="굴림"/>
                <w:b/>
                <w:sz w:val="16"/>
                <w:szCs w:val="18"/>
              </w:rPr>
              <w:t>□ 조립부스</w:t>
            </w:r>
          </w:p>
        </w:tc>
        <w:tc>
          <w:tcPr>
            <w:tcW w:w="4678" w:type="dxa"/>
            <w:tcBorders>
              <w:top w:val="single" w:sz="2" w:space="0" w:color="000000"/>
              <w:left w:val="single" w:sz="2" w:space="0" w:color="000000"/>
              <w:bottom w:val="single" w:sz="2" w:space="0" w:color="000000"/>
              <w:right w:val="single" w:sz="2" w:space="0" w:color="000000"/>
            </w:tcBorders>
            <w:vAlign w:val="center"/>
          </w:tcPr>
          <w:p w14:paraId="316A8689" w14:textId="6E49DC4E" w:rsidR="00F608FB" w:rsidRDefault="00000000">
            <w:pPr>
              <w:pStyle w:val="s0"/>
              <w:jc w:val="center"/>
              <w:rPr>
                <w:rFonts w:asciiTheme="minorHAnsi" w:eastAsiaTheme="minorHAnsi" w:cs="굴림"/>
                <w:sz w:val="16"/>
                <w:szCs w:val="18"/>
              </w:rPr>
            </w:pPr>
            <w:r>
              <w:rPr>
                <w:rFonts w:asciiTheme="minorHAnsi" w:eastAsiaTheme="minorHAnsi" w:cs="굴림"/>
                <w:sz w:val="16"/>
                <w:szCs w:val="18"/>
              </w:rPr>
              <w:t>2,</w:t>
            </w:r>
            <w:r w:rsidR="002F4781">
              <w:rPr>
                <w:rFonts w:asciiTheme="minorHAnsi" w:eastAsiaTheme="minorHAnsi" w:cs="굴림" w:hint="eastAsia"/>
                <w:sz w:val="16"/>
                <w:szCs w:val="18"/>
              </w:rPr>
              <w:t>7</w:t>
            </w:r>
            <w:r>
              <w:rPr>
                <w:rFonts w:asciiTheme="minorHAnsi" w:eastAsiaTheme="minorHAnsi" w:cs="굴림"/>
                <w:sz w:val="16"/>
                <w:szCs w:val="18"/>
              </w:rPr>
              <w:t>00,000원/부스</w:t>
            </w:r>
            <w:proofErr w:type="gramStart"/>
            <w:r>
              <w:rPr>
                <w:rFonts w:asciiTheme="minorHAnsi" w:eastAsiaTheme="minorHAnsi" w:cs="굴림"/>
                <w:sz w:val="16"/>
                <w:szCs w:val="18"/>
              </w:rPr>
              <w:t xml:space="preserve">×(  </w:t>
            </w:r>
            <w:proofErr w:type="gramEnd"/>
            <w:r>
              <w:rPr>
                <w:rFonts w:asciiTheme="minorHAnsi" w:eastAsiaTheme="minorHAnsi" w:cs="굴림"/>
                <w:sz w:val="16"/>
                <w:szCs w:val="18"/>
              </w:rPr>
              <w:t xml:space="preserve">   )부스</w:t>
            </w:r>
            <w:proofErr w:type="gramStart"/>
            <w:r>
              <w:rPr>
                <w:rFonts w:asciiTheme="minorHAnsi" w:eastAsiaTheme="minorHAnsi" w:cs="굴림"/>
                <w:sz w:val="16"/>
                <w:szCs w:val="18"/>
              </w:rPr>
              <w:t xml:space="preserve">=(  </w:t>
            </w:r>
            <w:proofErr w:type="gramEnd"/>
            <w:r>
              <w:rPr>
                <w:rFonts w:asciiTheme="minorHAnsi" w:eastAsiaTheme="minorHAnsi" w:cs="굴림"/>
                <w:sz w:val="16"/>
                <w:szCs w:val="18"/>
              </w:rPr>
              <w:t xml:space="preserve">             원)</w:t>
            </w:r>
          </w:p>
        </w:tc>
        <w:tc>
          <w:tcPr>
            <w:tcW w:w="2268" w:type="dxa"/>
            <w:tcBorders>
              <w:top w:val="single" w:sz="2" w:space="0" w:color="000000"/>
              <w:left w:val="single" w:sz="2" w:space="0" w:color="000000"/>
              <w:bottom w:val="single" w:sz="2" w:space="0" w:color="000000"/>
              <w:right w:val="single" w:sz="2" w:space="0" w:color="000000"/>
            </w:tcBorders>
            <w:vAlign w:val="center"/>
          </w:tcPr>
          <w:p w14:paraId="5EB8129B" w14:textId="77777777" w:rsidR="00F608FB" w:rsidRDefault="00000000">
            <w:pPr>
              <w:pStyle w:val="s0"/>
              <w:jc w:val="right"/>
              <w:rPr>
                <w:rFonts w:asciiTheme="minorHAnsi" w:eastAsiaTheme="minorHAnsi" w:cs="굴림"/>
                <w:sz w:val="16"/>
                <w:szCs w:val="18"/>
              </w:rPr>
            </w:pPr>
            <w:r>
              <w:rPr>
                <w:rFonts w:asciiTheme="minorHAnsi" w:eastAsiaTheme="minorHAnsi" w:cs="굴림"/>
                <w:sz w:val="16"/>
                <w:szCs w:val="18"/>
              </w:rPr>
              <w:t>원</w:t>
            </w:r>
          </w:p>
        </w:tc>
        <w:tc>
          <w:tcPr>
            <w:tcW w:w="2268" w:type="dxa"/>
            <w:tcBorders>
              <w:top w:val="single" w:sz="2" w:space="0" w:color="000000"/>
              <w:left w:val="single" w:sz="2" w:space="0" w:color="000000"/>
              <w:bottom w:val="single" w:sz="2" w:space="0" w:color="000000"/>
              <w:right w:val="single" w:sz="2" w:space="0" w:color="000000"/>
            </w:tcBorders>
            <w:vAlign w:val="center"/>
          </w:tcPr>
          <w:p w14:paraId="56AEA02B" w14:textId="77777777" w:rsidR="00F608FB" w:rsidRDefault="00000000">
            <w:pPr>
              <w:pStyle w:val="s0"/>
              <w:jc w:val="right"/>
              <w:rPr>
                <w:rFonts w:asciiTheme="minorHAnsi" w:eastAsiaTheme="minorHAnsi" w:cs="굴림"/>
                <w:sz w:val="16"/>
                <w:szCs w:val="18"/>
              </w:rPr>
            </w:pPr>
            <w:r>
              <w:rPr>
                <w:rFonts w:asciiTheme="minorHAnsi" w:eastAsiaTheme="minorHAnsi" w:cs="굴림"/>
                <w:sz w:val="16"/>
                <w:szCs w:val="18"/>
              </w:rPr>
              <w:t>원</w:t>
            </w:r>
          </w:p>
        </w:tc>
      </w:tr>
      <w:tr w:rsidR="00F608FB" w14:paraId="413B6CAF" w14:textId="77777777">
        <w:trPr>
          <w:trHeight w:val="367"/>
        </w:trPr>
        <w:tc>
          <w:tcPr>
            <w:tcW w:w="6237" w:type="dxa"/>
            <w:gridSpan w:val="2"/>
            <w:tcBorders>
              <w:top w:val="single" w:sz="2" w:space="0" w:color="000000"/>
              <w:left w:val="single" w:sz="2" w:space="0" w:color="000000"/>
              <w:bottom w:val="single" w:sz="2" w:space="0" w:color="000000"/>
              <w:right w:val="single" w:sz="18" w:space="0" w:color="000000"/>
            </w:tcBorders>
            <w:vAlign w:val="center"/>
          </w:tcPr>
          <w:p w14:paraId="2D77F1C2" w14:textId="77777777" w:rsidR="00F608FB" w:rsidRDefault="00000000">
            <w:pPr>
              <w:pStyle w:val="s0"/>
              <w:jc w:val="center"/>
              <w:rPr>
                <w:rFonts w:asciiTheme="minorHAnsi" w:eastAsiaTheme="minorHAnsi" w:cs="굴림"/>
                <w:sz w:val="20"/>
                <w:szCs w:val="18"/>
              </w:rPr>
            </w:pPr>
            <w:r>
              <w:rPr>
                <w:rFonts w:asciiTheme="minorHAnsi" w:eastAsiaTheme="minorHAnsi" w:cs="굴림"/>
                <w:b/>
                <w:bCs/>
                <w:sz w:val="20"/>
                <w:szCs w:val="18"/>
              </w:rPr>
              <w:t>총 액 (부가세 포함)</w:t>
            </w:r>
          </w:p>
        </w:tc>
        <w:tc>
          <w:tcPr>
            <w:tcW w:w="4536" w:type="dxa"/>
            <w:gridSpan w:val="2"/>
            <w:tcBorders>
              <w:top w:val="single" w:sz="18" w:space="0" w:color="000000"/>
              <w:left w:val="single" w:sz="18" w:space="0" w:color="000000"/>
              <w:bottom w:val="single" w:sz="18" w:space="0" w:color="000000"/>
              <w:right w:val="single" w:sz="18" w:space="0" w:color="000000"/>
            </w:tcBorders>
            <w:vAlign w:val="center"/>
          </w:tcPr>
          <w:p w14:paraId="6D8277D1" w14:textId="77777777" w:rsidR="00F608FB" w:rsidRDefault="00000000">
            <w:pPr>
              <w:pStyle w:val="s0"/>
              <w:jc w:val="right"/>
              <w:rPr>
                <w:rFonts w:asciiTheme="minorHAnsi" w:eastAsiaTheme="minorHAnsi" w:cs="굴림"/>
                <w:sz w:val="16"/>
                <w:szCs w:val="18"/>
              </w:rPr>
            </w:pPr>
            <w:r>
              <w:rPr>
                <w:rFonts w:asciiTheme="minorHAnsi" w:eastAsiaTheme="minorHAnsi" w:cs="굴림"/>
                <w:sz w:val="16"/>
                <w:szCs w:val="18"/>
              </w:rPr>
              <w:t>원</w:t>
            </w:r>
          </w:p>
        </w:tc>
      </w:tr>
      <w:tr w:rsidR="00F608FB" w14:paraId="4944F13A" w14:textId="77777777" w:rsidTr="00F867AA">
        <w:trPr>
          <w:trHeight w:val="22"/>
        </w:trPr>
        <w:tc>
          <w:tcPr>
            <w:tcW w:w="6237" w:type="dxa"/>
            <w:gridSpan w:val="2"/>
            <w:tcBorders>
              <w:top w:val="single" w:sz="2" w:space="0" w:color="000000"/>
              <w:left w:val="single" w:sz="2" w:space="0" w:color="000000"/>
              <w:bottom w:val="single" w:sz="2" w:space="0" w:color="000000"/>
              <w:right w:val="single" w:sz="2" w:space="0" w:color="000000"/>
            </w:tcBorders>
            <w:vAlign w:val="center"/>
          </w:tcPr>
          <w:p w14:paraId="1FC554CF" w14:textId="77777777" w:rsidR="00F608FB" w:rsidRDefault="00000000">
            <w:pPr>
              <w:pStyle w:val="s0"/>
              <w:jc w:val="center"/>
              <w:rPr>
                <w:rFonts w:asciiTheme="minorHAnsi" w:eastAsiaTheme="minorHAnsi" w:cs="굴림"/>
                <w:sz w:val="20"/>
                <w:szCs w:val="18"/>
              </w:rPr>
            </w:pPr>
            <w:r>
              <w:rPr>
                <w:rFonts w:asciiTheme="minorHAnsi" w:eastAsiaTheme="minorHAnsi" w:cs="굴림"/>
                <w:b/>
                <w:bCs/>
                <w:sz w:val="20"/>
                <w:szCs w:val="18"/>
              </w:rPr>
              <w:t>계약금 (총액의 50%)</w:t>
            </w:r>
          </w:p>
        </w:tc>
        <w:tc>
          <w:tcPr>
            <w:tcW w:w="4536" w:type="dxa"/>
            <w:gridSpan w:val="2"/>
            <w:tcBorders>
              <w:top w:val="single" w:sz="18" w:space="0" w:color="000000"/>
              <w:left w:val="single" w:sz="2" w:space="0" w:color="000000"/>
              <w:bottom w:val="single" w:sz="2" w:space="0" w:color="000000"/>
              <w:right w:val="single" w:sz="2" w:space="0" w:color="000000"/>
            </w:tcBorders>
            <w:vAlign w:val="center"/>
          </w:tcPr>
          <w:p w14:paraId="70535DDE" w14:textId="77777777" w:rsidR="00F608FB" w:rsidRDefault="00000000">
            <w:pPr>
              <w:pStyle w:val="s0"/>
              <w:jc w:val="right"/>
              <w:rPr>
                <w:rFonts w:asciiTheme="minorHAnsi" w:eastAsiaTheme="minorHAnsi" w:cs="굴림"/>
                <w:sz w:val="16"/>
                <w:szCs w:val="18"/>
              </w:rPr>
            </w:pPr>
            <w:r>
              <w:rPr>
                <w:rFonts w:asciiTheme="minorHAnsi" w:eastAsiaTheme="minorHAnsi" w:cs="굴림"/>
                <w:sz w:val="16"/>
                <w:szCs w:val="18"/>
              </w:rPr>
              <w:t>원</w:t>
            </w:r>
          </w:p>
        </w:tc>
      </w:tr>
    </w:tbl>
    <w:p w14:paraId="74E72757" w14:textId="77777777" w:rsidR="00F608FB" w:rsidRDefault="00F608FB">
      <w:pPr>
        <w:pStyle w:val="s0"/>
        <w:spacing w:line="192" w:lineRule="auto"/>
        <w:jc w:val="both"/>
        <w:rPr>
          <w:rFonts w:ascii="MS Mincho" w:eastAsia="MS Mincho" w:hAnsi="MS Mincho" w:cs="MS Mincho"/>
          <w:color w:val="282828"/>
          <w:sz w:val="16"/>
          <w:szCs w:val="16"/>
        </w:rPr>
      </w:pPr>
    </w:p>
    <w:p w14:paraId="62DD3CAC" w14:textId="77777777" w:rsidR="00F608FB" w:rsidRDefault="00000000">
      <w:pPr>
        <w:pStyle w:val="s0"/>
        <w:spacing w:line="192" w:lineRule="auto"/>
        <w:jc w:val="both"/>
        <w:rPr>
          <w:rFonts w:asciiTheme="minorEastAsia" w:eastAsiaTheme="minorEastAsia" w:hAnsiTheme="minorEastAsia" w:cs="맑은 고딕"/>
          <w:bCs/>
          <w:sz w:val="16"/>
          <w:szCs w:val="16"/>
        </w:rPr>
      </w:pPr>
      <w:r>
        <w:rPr>
          <w:rFonts w:ascii="MS Mincho" w:eastAsia="MS Mincho" w:hAnsi="MS Mincho" w:cs="MS Mincho" w:hint="eastAsia"/>
          <w:color w:val="282828"/>
          <w:sz w:val="16"/>
          <w:szCs w:val="16"/>
        </w:rPr>
        <w:t>￭</w:t>
      </w:r>
      <w:r>
        <w:rPr>
          <w:rFonts w:asciiTheme="minorEastAsia" w:eastAsiaTheme="minorEastAsia" w:hAnsiTheme="minorEastAsia" w:cs="MS Mincho"/>
          <w:color w:val="282828"/>
          <w:sz w:val="16"/>
          <w:szCs w:val="16"/>
        </w:rPr>
        <w:t xml:space="preserve"> </w:t>
      </w:r>
      <w:r>
        <w:rPr>
          <w:rFonts w:asciiTheme="minorEastAsia" w:eastAsiaTheme="minorEastAsia" w:hAnsiTheme="minorEastAsia" w:cs="MS Mincho"/>
          <w:b/>
          <w:sz w:val="16"/>
          <w:szCs w:val="16"/>
        </w:rPr>
        <w:t>독립부스</w:t>
      </w:r>
      <w:r>
        <w:rPr>
          <w:rFonts w:asciiTheme="minorEastAsia" w:eastAsiaTheme="minorEastAsia" w:hAnsiTheme="minorEastAsia" w:cs="MS Mincho"/>
          <w:sz w:val="16"/>
          <w:szCs w:val="16"/>
        </w:rPr>
        <w:t xml:space="preserve"> 신청 기본 단위: 최소 </w:t>
      </w:r>
      <w:r>
        <w:rPr>
          <w:rFonts w:asciiTheme="minorEastAsia" w:eastAsiaTheme="minorEastAsia" w:hAnsiTheme="minorEastAsia" w:cs="MS Mincho"/>
          <w:b/>
          <w:sz w:val="16"/>
          <w:szCs w:val="16"/>
        </w:rPr>
        <w:t>2부스(24</w:t>
      </w:r>
      <w:r>
        <w:rPr>
          <w:rFonts w:asciiTheme="minorEastAsia" w:eastAsiaTheme="minorEastAsia" w:hAnsiTheme="minorEastAsia" w:cs="맑은 고딕"/>
          <w:b/>
          <w:bCs/>
          <w:sz w:val="16"/>
          <w:szCs w:val="16"/>
        </w:rPr>
        <w:t>㎡)</w:t>
      </w:r>
    </w:p>
    <w:p w14:paraId="5C6D8D4A" w14:textId="77777777" w:rsidR="00F608FB" w:rsidRDefault="00000000">
      <w:pPr>
        <w:pStyle w:val="s0"/>
        <w:spacing w:line="192" w:lineRule="auto"/>
        <w:jc w:val="both"/>
        <w:rPr>
          <w:rFonts w:asciiTheme="minorEastAsia" w:eastAsiaTheme="minorEastAsia" w:hAnsiTheme="minorEastAsia" w:cs="맑은 고딕"/>
          <w:b/>
          <w:color w:val="282828"/>
          <w:sz w:val="16"/>
          <w:szCs w:val="16"/>
        </w:rPr>
      </w:pPr>
      <w:r>
        <w:rPr>
          <w:rFonts w:ascii="MS Mincho" w:eastAsia="MS Mincho" w:hAnsi="MS Mincho" w:cs="MS Mincho" w:hint="eastAsia"/>
          <w:color w:val="282828"/>
          <w:sz w:val="16"/>
          <w:szCs w:val="16"/>
        </w:rPr>
        <w:t>￭</w:t>
      </w:r>
      <w:r>
        <w:rPr>
          <w:rFonts w:asciiTheme="minorEastAsia" w:eastAsiaTheme="minorEastAsia" w:hAnsiTheme="minorEastAsia" w:cs="맑은 고딕"/>
          <w:color w:val="282828"/>
          <w:sz w:val="16"/>
          <w:szCs w:val="16"/>
        </w:rPr>
        <w:t xml:space="preserve"> 참가신청서 제출 후, </w:t>
      </w:r>
      <w:r>
        <w:rPr>
          <w:rFonts w:asciiTheme="minorEastAsia" w:eastAsiaTheme="minorEastAsia" w:hAnsiTheme="minorEastAsia" w:cs="맑은 고딕"/>
          <w:b/>
          <w:color w:val="282828"/>
          <w:sz w:val="16"/>
          <w:szCs w:val="16"/>
          <w:u w:val="single"/>
        </w:rPr>
        <w:t>1주일 이내</w:t>
      </w:r>
      <w:r>
        <w:rPr>
          <w:rFonts w:asciiTheme="minorEastAsia" w:eastAsiaTheme="minorEastAsia" w:hAnsiTheme="minorEastAsia" w:cs="맑은 고딕"/>
          <w:color w:val="282828"/>
          <w:sz w:val="16"/>
          <w:szCs w:val="16"/>
          <w:u w:val="single"/>
        </w:rPr>
        <w:t xml:space="preserve"> </w:t>
      </w:r>
      <w:r>
        <w:rPr>
          <w:rFonts w:asciiTheme="minorEastAsia" w:eastAsiaTheme="minorEastAsia" w:hAnsiTheme="minorEastAsia" w:cs="맑은 고딕"/>
          <w:b/>
          <w:color w:val="282828"/>
          <w:sz w:val="16"/>
          <w:szCs w:val="16"/>
          <w:u w:val="single"/>
        </w:rPr>
        <w:t>계약금을 납부</w:t>
      </w:r>
      <w:r>
        <w:rPr>
          <w:rFonts w:asciiTheme="minorEastAsia" w:eastAsiaTheme="minorEastAsia" w:hAnsiTheme="minorEastAsia" w:cs="맑은 고딕"/>
          <w:color w:val="282828"/>
          <w:sz w:val="16"/>
          <w:szCs w:val="16"/>
        </w:rPr>
        <w:t>하여 주시기 바라며, 계약금 납부일 기준으로 참가신청(계약)이 성립됩니다.</w:t>
      </w:r>
    </w:p>
    <w:p w14:paraId="71D244EB" w14:textId="46B7A5F2" w:rsidR="00F608FB" w:rsidRDefault="00000000">
      <w:pPr>
        <w:pStyle w:val="s0"/>
        <w:spacing w:line="192" w:lineRule="auto"/>
        <w:jc w:val="both"/>
        <w:rPr>
          <w:rFonts w:asciiTheme="minorEastAsia" w:eastAsiaTheme="minorEastAsia" w:hAnsiTheme="minorEastAsia" w:cs="MS Mincho"/>
          <w:color w:val="282828"/>
          <w:sz w:val="16"/>
          <w:szCs w:val="16"/>
        </w:rPr>
      </w:pPr>
      <w:r>
        <w:rPr>
          <w:rFonts w:ascii="MS Mincho" w:eastAsia="MS Mincho" w:hAnsi="MS Mincho" w:cs="MS Mincho" w:hint="eastAsia"/>
          <w:color w:val="282828"/>
          <w:sz w:val="16"/>
          <w:szCs w:val="16"/>
        </w:rPr>
        <w:t>￭</w:t>
      </w:r>
      <w:r>
        <w:rPr>
          <w:rFonts w:asciiTheme="minorEastAsia" w:eastAsiaTheme="minorEastAsia" w:hAnsiTheme="minorEastAsia" w:cs="MS Mincho"/>
          <w:color w:val="282828"/>
          <w:sz w:val="16"/>
          <w:szCs w:val="16"/>
        </w:rPr>
        <w:t xml:space="preserve"> 잔금완납일은 </w:t>
      </w:r>
      <w:r>
        <w:rPr>
          <w:rFonts w:asciiTheme="minorEastAsia" w:eastAsiaTheme="minorEastAsia" w:hAnsiTheme="minorEastAsia" w:cs="MS Mincho"/>
          <w:b/>
          <w:color w:val="282828"/>
          <w:sz w:val="16"/>
          <w:szCs w:val="16"/>
          <w:u w:val="single"/>
        </w:rPr>
        <w:t>20</w:t>
      </w:r>
      <w:r w:rsidR="007614EA">
        <w:rPr>
          <w:rFonts w:asciiTheme="minorEastAsia" w:eastAsiaTheme="minorEastAsia" w:hAnsiTheme="minorEastAsia" w:cs="MS Mincho" w:hint="eastAsia"/>
          <w:b/>
          <w:color w:val="282828"/>
          <w:sz w:val="16"/>
          <w:szCs w:val="16"/>
          <w:u w:val="single"/>
        </w:rPr>
        <w:t>2</w:t>
      </w:r>
      <w:r w:rsidR="005B7E42">
        <w:rPr>
          <w:rFonts w:asciiTheme="minorEastAsia" w:eastAsiaTheme="minorEastAsia" w:hAnsiTheme="minorEastAsia" w:cs="MS Mincho" w:hint="eastAsia"/>
          <w:b/>
          <w:color w:val="282828"/>
          <w:sz w:val="16"/>
          <w:szCs w:val="16"/>
          <w:u w:val="single"/>
        </w:rPr>
        <w:t>6</w:t>
      </w:r>
      <w:r>
        <w:rPr>
          <w:rFonts w:asciiTheme="minorEastAsia" w:eastAsiaTheme="minorEastAsia" w:hAnsiTheme="minorEastAsia" w:cs="MS Mincho"/>
          <w:b/>
          <w:color w:val="282828"/>
          <w:sz w:val="16"/>
          <w:szCs w:val="16"/>
          <w:u w:val="single"/>
        </w:rPr>
        <w:t xml:space="preserve">년 </w:t>
      </w:r>
      <w:r w:rsidR="002F4781">
        <w:rPr>
          <w:rFonts w:asciiTheme="minorEastAsia" w:eastAsiaTheme="minorEastAsia" w:hAnsiTheme="minorEastAsia" w:cs="MS Mincho" w:hint="eastAsia"/>
          <w:b/>
          <w:color w:val="282828"/>
          <w:sz w:val="16"/>
          <w:szCs w:val="16"/>
          <w:u w:val="single"/>
        </w:rPr>
        <w:t>8</w:t>
      </w:r>
      <w:r>
        <w:rPr>
          <w:rFonts w:asciiTheme="minorEastAsia" w:eastAsiaTheme="minorEastAsia" w:hAnsiTheme="minorEastAsia" w:cs="MS Mincho"/>
          <w:b/>
          <w:color w:val="282828"/>
          <w:sz w:val="16"/>
          <w:szCs w:val="16"/>
          <w:u w:val="single"/>
        </w:rPr>
        <w:t xml:space="preserve">월 </w:t>
      </w:r>
      <w:r w:rsidR="00325F68">
        <w:rPr>
          <w:rFonts w:asciiTheme="minorEastAsia" w:eastAsiaTheme="minorEastAsia" w:hAnsiTheme="minorEastAsia" w:cs="MS Mincho" w:hint="eastAsia"/>
          <w:b/>
          <w:color w:val="282828"/>
          <w:sz w:val="16"/>
          <w:szCs w:val="16"/>
          <w:u w:val="single"/>
        </w:rPr>
        <w:t>31</w:t>
      </w:r>
      <w:r>
        <w:rPr>
          <w:rFonts w:asciiTheme="minorEastAsia" w:eastAsiaTheme="minorEastAsia" w:hAnsiTheme="minorEastAsia" w:cs="MS Mincho"/>
          <w:b/>
          <w:color w:val="282828"/>
          <w:sz w:val="16"/>
          <w:szCs w:val="16"/>
          <w:u w:val="single"/>
        </w:rPr>
        <w:t>일</w:t>
      </w:r>
      <w:r>
        <w:rPr>
          <w:rFonts w:asciiTheme="minorEastAsia" w:eastAsiaTheme="minorEastAsia" w:hAnsiTheme="minorEastAsia" w:cs="바탕"/>
          <w:b/>
          <w:color w:val="282828"/>
          <w:sz w:val="16"/>
          <w:szCs w:val="16"/>
          <w:u w:val="single"/>
        </w:rPr>
        <w:t>(</w:t>
      </w:r>
      <w:r w:rsidR="002F4781">
        <w:rPr>
          <w:rFonts w:asciiTheme="minorEastAsia" w:eastAsiaTheme="minorEastAsia" w:hAnsiTheme="minorEastAsia" w:cs="바탕" w:hint="eastAsia"/>
          <w:b/>
          <w:color w:val="282828"/>
          <w:sz w:val="16"/>
          <w:szCs w:val="16"/>
          <w:u w:val="single"/>
        </w:rPr>
        <w:t>월</w:t>
      </w:r>
      <w:proofErr w:type="gramStart"/>
      <w:r>
        <w:rPr>
          <w:rFonts w:asciiTheme="minorEastAsia" w:eastAsiaTheme="minorEastAsia" w:hAnsiTheme="minorEastAsia" w:cs="MS Mincho"/>
          <w:color w:val="282828"/>
          <w:sz w:val="16"/>
          <w:szCs w:val="16"/>
          <w:u w:val="single"/>
        </w:rPr>
        <w:t>)</w:t>
      </w:r>
      <w:r>
        <w:rPr>
          <w:rFonts w:asciiTheme="minorEastAsia" w:eastAsiaTheme="minorEastAsia" w:hAnsiTheme="minorEastAsia" w:cs="MS Mincho"/>
          <w:color w:val="282828"/>
          <w:sz w:val="16"/>
          <w:szCs w:val="16"/>
        </w:rPr>
        <w:t xml:space="preserve"> 까지</w:t>
      </w:r>
      <w:proofErr w:type="gramEnd"/>
      <w:r>
        <w:rPr>
          <w:rFonts w:asciiTheme="minorEastAsia" w:eastAsiaTheme="minorEastAsia" w:hAnsiTheme="minorEastAsia" w:cs="MS Mincho"/>
          <w:color w:val="282828"/>
          <w:sz w:val="16"/>
          <w:szCs w:val="16"/>
        </w:rPr>
        <w:t xml:space="preserve"> 입니다.</w:t>
      </w:r>
    </w:p>
    <w:p w14:paraId="2AAAE0EF" w14:textId="77777777" w:rsidR="00F608FB" w:rsidRDefault="00000000">
      <w:pPr>
        <w:pStyle w:val="s0"/>
        <w:spacing w:line="192" w:lineRule="auto"/>
        <w:jc w:val="both"/>
        <w:rPr>
          <w:rFonts w:asciiTheme="minorEastAsia" w:eastAsiaTheme="minorEastAsia" w:hAnsiTheme="minorEastAsia" w:cs="MS Mincho"/>
          <w:color w:val="282828"/>
          <w:sz w:val="16"/>
          <w:szCs w:val="16"/>
        </w:rPr>
      </w:pPr>
      <w:r>
        <w:rPr>
          <w:rFonts w:ascii="MS Mincho" w:eastAsia="MS Mincho" w:hAnsi="MS Mincho" w:cs="MS Mincho" w:hint="eastAsia"/>
          <w:color w:val="282828"/>
          <w:sz w:val="16"/>
          <w:szCs w:val="16"/>
        </w:rPr>
        <w:t>￭</w:t>
      </w:r>
      <w:r>
        <w:rPr>
          <w:rFonts w:asciiTheme="minorEastAsia" w:eastAsiaTheme="minorEastAsia" w:hAnsiTheme="minorEastAsia" w:cs="MS Mincho"/>
          <w:color w:val="282828"/>
          <w:sz w:val="16"/>
          <w:szCs w:val="16"/>
        </w:rPr>
        <w:t xml:space="preserve"> 이메일 제출 시 하기 개인정보 수집절차에 동의합니다. </w:t>
      </w:r>
    </w:p>
    <w:p w14:paraId="78840A83" w14:textId="7C17D157" w:rsidR="00F608FB" w:rsidRDefault="00000000">
      <w:pPr>
        <w:pStyle w:val="s0"/>
        <w:spacing w:line="192" w:lineRule="auto"/>
        <w:jc w:val="both"/>
        <w:rPr>
          <w:rFonts w:asciiTheme="minorEastAsia" w:eastAsiaTheme="minorEastAsia" w:hAnsiTheme="minorEastAsia" w:cs="맑은 고딕"/>
          <w:b/>
          <w:bCs/>
          <w:color w:val="FF0000"/>
          <w:sz w:val="18"/>
          <w:szCs w:val="18"/>
        </w:rPr>
      </w:pPr>
      <w:r>
        <w:rPr>
          <w:rFonts w:ascii="MS Mincho" w:eastAsia="MS Mincho" w:hAnsi="MS Mincho" w:cs="MS Mincho" w:hint="eastAsia"/>
          <w:color w:val="282828"/>
          <w:sz w:val="16"/>
          <w:szCs w:val="16"/>
        </w:rPr>
        <w:t>￭</w:t>
      </w:r>
      <w:r>
        <w:rPr>
          <w:rFonts w:asciiTheme="minorEastAsia" w:eastAsiaTheme="minorEastAsia" w:hAnsiTheme="minorEastAsia" w:cs="맑은 고딕"/>
          <w:color w:val="282828"/>
          <w:sz w:val="16"/>
          <w:szCs w:val="16"/>
        </w:rPr>
        <w:t xml:space="preserve"> </w:t>
      </w:r>
      <w:proofErr w:type="gramStart"/>
      <w:r>
        <w:rPr>
          <w:rFonts w:asciiTheme="minorEastAsia" w:eastAsiaTheme="minorEastAsia" w:hAnsiTheme="minorEastAsia" w:cs="맑은 고딕"/>
          <w:b/>
          <w:bCs/>
          <w:color w:val="FF0000"/>
          <w:sz w:val="16"/>
          <w:szCs w:val="16"/>
        </w:rPr>
        <w:t>납부계좌 :</w:t>
      </w:r>
      <w:proofErr w:type="gramEnd"/>
      <w:r>
        <w:rPr>
          <w:rFonts w:asciiTheme="minorEastAsia" w:eastAsiaTheme="minorEastAsia" w:hAnsiTheme="minorEastAsia" w:cs="맑은 고딕"/>
          <w:b/>
          <w:bCs/>
          <w:color w:val="FF0000"/>
          <w:sz w:val="16"/>
          <w:szCs w:val="16"/>
        </w:rPr>
        <w:t xml:space="preserve"> </w:t>
      </w:r>
      <w:r w:rsidR="007614EA">
        <w:rPr>
          <w:rFonts w:asciiTheme="minorEastAsia" w:eastAsiaTheme="minorEastAsia" w:hAnsiTheme="minorEastAsia" w:cs="맑은 고딕" w:hint="eastAsia"/>
          <w:b/>
          <w:bCs/>
          <w:color w:val="FF0000"/>
          <w:sz w:val="16"/>
          <w:szCs w:val="16"/>
        </w:rPr>
        <w:t>우리은행</w:t>
      </w:r>
      <w:r>
        <w:rPr>
          <w:rFonts w:asciiTheme="minorEastAsia" w:eastAsiaTheme="minorEastAsia" w:hAnsiTheme="minorEastAsia" w:cs="맑은 고딕"/>
          <w:b/>
          <w:bCs/>
          <w:color w:val="FF0000"/>
          <w:sz w:val="16"/>
          <w:szCs w:val="16"/>
        </w:rPr>
        <w:t xml:space="preserve"> </w:t>
      </w:r>
      <w:r w:rsidR="007614EA">
        <w:rPr>
          <w:rFonts w:asciiTheme="minorEastAsia" w:eastAsiaTheme="minorEastAsia" w:hAnsiTheme="minorEastAsia" w:cs="맑은 고딕" w:hint="eastAsia"/>
          <w:b/>
          <w:bCs/>
          <w:color w:val="FF0000"/>
          <w:sz w:val="16"/>
          <w:szCs w:val="16"/>
        </w:rPr>
        <w:t>1005</w:t>
      </w:r>
      <w:r>
        <w:rPr>
          <w:rFonts w:asciiTheme="minorEastAsia" w:eastAsiaTheme="minorEastAsia" w:hAnsiTheme="minorEastAsia" w:cs="맑은 고딕"/>
          <w:b/>
          <w:bCs/>
          <w:color w:val="FF0000"/>
          <w:sz w:val="16"/>
          <w:szCs w:val="16"/>
        </w:rPr>
        <w:t>-</w:t>
      </w:r>
      <w:r w:rsidR="007614EA">
        <w:rPr>
          <w:rFonts w:asciiTheme="minorEastAsia" w:eastAsiaTheme="minorEastAsia" w:hAnsiTheme="minorEastAsia" w:cs="맑은 고딕" w:hint="eastAsia"/>
          <w:b/>
          <w:bCs/>
          <w:color w:val="FF0000"/>
          <w:sz w:val="16"/>
          <w:szCs w:val="16"/>
        </w:rPr>
        <w:t>180</w:t>
      </w:r>
      <w:r>
        <w:rPr>
          <w:rFonts w:asciiTheme="minorEastAsia" w:eastAsiaTheme="minorEastAsia" w:hAnsiTheme="minorEastAsia" w:cs="맑은 고딕"/>
          <w:b/>
          <w:bCs/>
          <w:color w:val="FF0000"/>
          <w:sz w:val="16"/>
          <w:szCs w:val="16"/>
        </w:rPr>
        <w:t>-</w:t>
      </w:r>
      <w:proofErr w:type="gramStart"/>
      <w:r w:rsidR="007614EA">
        <w:rPr>
          <w:rFonts w:asciiTheme="minorEastAsia" w:eastAsiaTheme="minorEastAsia" w:hAnsiTheme="minorEastAsia" w:cs="맑은 고딕" w:hint="eastAsia"/>
          <w:b/>
          <w:bCs/>
          <w:color w:val="FF0000"/>
          <w:sz w:val="16"/>
          <w:szCs w:val="16"/>
        </w:rPr>
        <w:t>907943</w:t>
      </w:r>
      <w:r>
        <w:rPr>
          <w:rFonts w:asciiTheme="minorEastAsia" w:eastAsiaTheme="minorEastAsia" w:hAnsiTheme="minorEastAsia" w:cs="맑은 고딕"/>
          <w:b/>
          <w:bCs/>
          <w:color w:val="FF0000"/>
          <w:sz w:val="16"/>
          <w:szCs w:val="16"/>
        </w:rPr>
        <w:t xml:space="preserve"> /</w:t>
      </w:r>
      <w:proofErr w:type="gramEnd"/>
      <w:r>
        <w:rPr>
          <w:rFonts w:asciiTheme="minorEastAsia" w:eastAsiaTheme="minorEastAsia" w:hAnsiTheme="minorEastAsia" w:cs="맑은 고딕"/>
          <w:b/>
          <w:bCs/>
          <w:color w:val="FF0000"/>
          <w:sz w:val="16"/>
          <w:szCs w:val="16"/>
        </w:rPr>
        <w:t xml:space="preserve"> </w:t>
      </w:r>
      <w:proofErr w:type="gramStart"/>
      <w:r>
        <w:rPr>
          <w:rFonts w:asciiTheme="minorEastAsia" w:eastAsiaTheme="minorEastAsia" w:hAnsiTheme="minorEastAsia" w:cs="맑은 고딕"/>
          <w:b/>
          <w:bCs/>
          <w:color w:val="FF0000"/>
          <w:sz w:val="16"/>
          <w:szCs w:val="16"/>
        </w:rPr>
        <w:t>예금주 :</w:t>
      </w:r>
      <w:proofErr w:type="gramEnd"/>
      <w:r>
        <w:rPr>
          <w:rFonts w:asciiTheme="minorEastAsia" w:eastAsiaTheme="minorEastAsia" w:hAnsiTheme="minorEastAsia" w:cs="맑은 고딕"/>
          <w:b/>
          <w:bCs/>
          <w:color w:val="FF0000"/>
          <w:sz w:val="16"/>
          <w:szCs w:val="16"/>
        </w:rPr>
        <w:t xml:space="preserve"> </w:t>
      </w:r>
      <w:r w:rsidR="007614EA">
        <w:rPr>
          <w:rFonts w:asciiTheme="minorEastAsia" w:eastAsiaTheme="minorEastAsia" w:hAnsiTheme="minorEastAsia" w:cs="맑은 고딕" w:hint="eastAsia"/>
          <w:b/>
          <w:bCs/>
          <w:color w:val="FF0000"/>
          <w:sz w:val="16"/>
          <w:szCs w:val="16"/>
        </w:rPr>
        <w:t>(주)서울메쎄</w:t>
      </w:r>
      <w:r>
        <w:rPr>
          <w:rFonts w:asciiTheme="minorEastAsia" w:eastAsiaTheme="minorEastAsia" w:hAnsiTheme="minorEastAsia" w:cs="맑은 고딕"/>
          <w:b/>
          <w:bCs/>
          <w:color w:val="FF0000"/>
          <w:sz w:val="16"/>
          <w:szCs w:val="16"/>
        </w:rPr>
        <w:t xml:space="preserve"> (※ </w:t>
      </w:r>
      <w:r>
        <w:rPr>
          <w:rFonts w:asciiTheme="minorEastAsia" w:eastAsiaTheme="minorEastAsia" w:hAnsiTheme="minorEastAsia" w:cs="맑은 고딕"/>
          <w:b/>
          <w:bCs/>
          <w:color w:val="FF0000"/>
          <w:sz w:val="16"/>
          <w:szCs w:val="16"/>
          <w:u w:val="single"/>
        </w:rPr>
        <w:t>입금 시 기업명으로 입금 요망</w:t>
      </w:r>
      <w:r>
        <w:rPr>
          <w:rFonts w:asciiTheme="minorEastAsia" w:eastAsiaTheme="minorEastAsia" w:hAnsiTheme="minorEastAsia" w:cs="맑은 고딕"/>
          <w:b/>
          <w:bCs/>
          <w:color w:val="FF0000"/>
          <w:sz w:val="16"/>
          <w:szCs w:val="16"/>
        </w:rPr>
        <w:t>)</w:t>
      </w:r>
    </w:p>
    <w:p w14:paraId="7C942DAF" w14:textId="77777777" w:rsidR="00F608FB" w:rsidRDefault="00F608FB">
      <w:pPr>
        <w:pStyle w:val="s0"/>
        <w:spacing w:line="192" w:lineRule="auto"/>
        <w:jc w:val="both"/>
        <w:rPr>
          <w:rFonts w:cs="맑은 고딕"/>
          <w:b/>
          <w:bCs/>
          <w:color w:val="282828"/>
          <w:sz w:val="18"/>
          <w:szCs w:val="18"/>
          <w:shd w:val="clear" w:color="auto" w:fill="A4E2FD"/>
        </w:rPr>
      </w:pPr>
    </w:p>
    <w:p w14:paraId="5BA99A91" w14:textId="6CF40D70" w:rsidR="00F608FB" w:rsidRPr="00F867AA" w:rsidRDefault="00000000">
      <w:pPr>
        <w:pStyle w:val="s0"/>
        <w:spacing w:line="276" w:lineRule="auto"/>
        <w:jc w:val="center"/>
        <w:rPr>
          <w:rFonts w:hAnsi="맑은 고딕" w:cs="맑은 고딕"/>
          <w:b/>
          <w:color w:val="282828"/>
          <w:sz w:val="21"/>
          <w:szCs w:val="21"/>
        </w:rPr>
      </w:pPr>
      <w:r w:rsidRPr="00F867AA">
        <w:rPr>
          <w:rFonts w:ascii="HY헤드라인M" w:eastAsia="HY헤드라인M" w:hAnsi="맑은 고딕" w:cs="맑은 고딕" w:hint="eastAsia"/>
          <w:color w:val="282828"/>
          <w:sz w:val="21"/>
          <w:szCs w:val="21"/>
        </w:rPr>
        <w:t>『</w:t>
      </w:r>
      <w:r w:rsidR="00664508" w:rsidRPr="00F867AA">
        <w:rPr>
          <w:rFonts w:ascii="HY헤드라인M" w:eastAsia="HY헤드라인M" w:hAnsi="맑은 고딕" w:cs="맑은 고딕" w:hint="eastAsia"/>
          <w:color w:val="282828"/>
          <w:sz w:val="21"/>
          <w:szCs w:val="21"/>
        </w:rPr>
        <w:t>오토살</w:t>
      </w:r>
      <w:r w:rsidR="00F867AA" w:rsidRPr="00F867AA">
        <w:rPr>
          <w:rFonts w:ascii="HY헤드라인M" w:eastAsia="HY헤드라인M" w:hAnsi="맑은 고딕" w:cs="맑은 고딕" w:hint="eastAsia"/>
          <w:color w:val="282828"/>
          <w:sz w:val="21"/>
          <w:szCs w:val="21"/>
        </w:rPr>
        <w:t>롱테크코리아</w:t>
      </w:r>
      <w:r w:rsidR="00B104F0">
        <w:rPr>
          <w:rFonts w:ascii="HY헤드라인M" w:eastAsia="HY헤드라인M" w:hAnsi="맑은 고딕" w:cs="맑은 고딕" w:hint="eastAsia"/>
          <w:color w:val="282828"/>
          <w:sz w:val="21"/>
          <w:szCs w:val="21"/>
        </w:rPr>
        <w:t xml:space="preserve"> 202</w:t>
      </w:r>
      <w:r w:rsidR="009F350A">
        <w:rPr>
          <w:rFonts w:ascii="HY헤드라인M" w:eastAsia="HY헤드라인M" w:hAnsi="맑은 고딕" w:cs="맑은 고딕" w:hint="eastAsia"/>
          <w:color w:val="282828"/>
          <w:sz w:val="21"/>
          <w:szCs w:val="21"/>
        </w:rPr>
        <w:t>6</w:t>
      </w:r>
      <w:r w:rsidRPr="00F867AA">
        <w:rPr>
          <w:rFonts w:ascii="HY헤드라인M" w:eastAsia="HY헤드라인M" w:hAnsi="맑은 고딕" w:cs="맑은 고딕" w:hint="eastAsia"/>
          <w:color w:val="282828"/>
          <w:sz w:val="21"/>
          <w:szCs w:val="21"/>
        </w:rPr>
        <w:t xml:space="preserve">』 참가 규정을 준수하며, 상기와 같이 참가신청 및 계약을 체결하고자 합니다. </w:t>
      </w:r>
    </w:p>
    <w:tbl>
      <w:tblPr>
        <w:tblStyle w:val="a4"/>
        <w:tblpPr w:leftFromText="142" w:rightFromText="142" w:vertAnchor="text" w:horzAnchor="page" w:tblpX="519" w:tblpY="69"/>
        <w:tblOverlap w:val="never"/>
        <w:tblW w:w="0" w:type="auto"/>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firstRow="1" w:lastRow="0" w:firstColumn="1" w:lastColumn="0" w:noHBand="0" w:noVBand="1"/>
      </w:tblPr>
      <w:tblGrid>
        <w:gridCol w:w="4820"/>
      </w:tblGrid>
      <w:tr w:rsidR="00F608FB" w14:paraId="7B9100DF" w14:textId="77777777">
        <w:trPr>
          <w:trHeight w:val="1406"/>
        </w:trPr>
        <w:tc>
          <w:tcPr>
            <w:tcW w:w="4820" w:type="dxa"/>
            <w:vAlign w:val="center"/>
          </w:tcPr>
          <w:p w14:paraId="149BA098" w14:textId="77777777" w:rsidR="00F608FB" w:rsidRDefault="00000000">
            <w:pPr>
              <w:pStyle w:val="s0"/>
              <w:spacing w:line="192" w:lineRule="auto"/>
              <w:jc w:val="center"/>
              <w:rPr>
                <w:rFonts w:hAnsi="맑은 고딕" w:cs="맑은 고딕"/>
                <w:b/>
                <w:color w:val="282828"/>
                <w:sz w:val="20"/>
                <w:szCs w:val="20"/>
              </w:rPr>
            </w:pPr>
            <w:r>
              <w:rPr>
                <w:rFonts w:hAnsi="맑은 고딕" w:cs="맑은 고딕" w:hint="eastAsia"/>
                <w:b/>
                <w:color w:val="282828"/>
                <w:sz w:val="20"/>
                <w:szCs w:val="20"/>
              </w:rPr>
              <w:t>사업자등록증을</w:t>
            </w:r>
            <w:r>
              <w:rPr>
                <w:rFonts w:hAnsi="맑은 고딕" w:cs="맑은 고딕"/>
                <w:b/>
                <w:color w:val="282828"/>
                <w:sz w:val="20"/>
                <w:szCs w:val="20"/>
              </w:rPr>
              <w:t xml:space="preserve"> 필히 함께 송부하여 </w:t>
            </w:r>
          </w:p>
          <w:p w14:paraId="316C9A9F" w14:textId="77777777" w:rsidR="00F608FB" w:rsidRDefault="00000000">
            <w:pPr>
              <w:pStyle w:val="s0"/>
              <w:spacing w:line="192" w:lineRule="auto"/>
              <w:jc w:val="center"/>
              <w:rPr>
                <w:rFonts w:hAnsi="맑은 고딕" w:cs="맑은 고딕"/>
                <w:b/>
                <w:color w:val="282828"/>
                <w:sz w:val="20"/>
                <w:szCs w:val="20"/>
              </w:rPr>
            </w:pPr>
            <w:r>
              <w:rPr>
                <w:rFonts w:hAnsi="맑은 고딕" w:cs="맑은 고딕"/>
                <w:b/>
                <w:color w:val="282828"/>
                <w:sz w:val="20"/>
                <w:szCs w:val="20"/>
              </w:rPr>
              <w:t>주시기 바랍니다.</w:t>
            </w:r>
          </w:p>
          <w:p w14:paraId="2E749077" w14:textId="4C7ADEA3" w:rsidR="00F608FB" w:rsidRDefault="00000000">
            <w:pPr>
              <w:pStyle w:val="s0"/>
              <w:spacing w:line="192" w:lineRule="auto"/>
              <w:jc w:val="center"/>
              <w:rPr>
                <w:rFonts w:hAnsi="맑은 고딕" w:cs="맑은 고딕"/>
                <w:b/>
                <w:color w:val="282828"/>
                <w:sz w:val="20"/>
                <w:szCs w:val="20"/>
                <w:u w:val="single"/>
              </w:rPr>
            </w:pPr>
            <w:proofErr w:type="gramStart"/>
            <w:r>
              <w:rPr>
                <w:rFonts w:hAnsi="맑은 고딕" w:cs="맑은 고딕"/>
                <w:b/>
                <w:color w:val="282828"/>
                <w:sz w:val="20"/>
                <w:szCs w:val="20"/>
                <w:u w:val="single"/>
              </w:rPr>
              <w:t>FAX :</w:t>
            </w:r>
            <w:proofErr w:type="gramEnd"/>
            <w:r>
              <w:rPr>
                <w:rFonts w:hAnsi="맑은 고딕" w:cs="맑은 고딕"/>
                <w:b/>
                <w:color w:val="282828"/>
                <w:sz w:val="20"/>
                <w:szCs w:val="20"/>
                <w:u w:val="single"/>
              </w:rPr>
              <w:t xml:space="preserve"> 0</w:t>
            </w:r>
            <w:r w:rsidR="000B442C">
              <w:rPr>
                <w:rFonts w:hAnsi="맑은 고딕" w:cs="맑은 고딕" w:hint="eastAsia"/>
                <w:b/>
                <w:color w:val="282828"/>
                <w:sz w:val="20"/>
                <w:szCs w:val="20"/>
                <w:u w:val="single"/>
              </w:rPr>
              <w:t>2</w:t>
            </w:r>
            <w:r>
              <w:rPr>
                <w:rFonts w:hAnsi="맑은 고딕" w:cs="맑은 고딕"/>
                <w:b/>
                <w:color w:val="282828"/>
                <w:sz w:val="20"/>
                <w:szCs w:val="20"/>
                <w:u w:val="single"/>
              </w:rPr>
              <w:t>-</w:t>
            </w:r>
            <w:r w:rsidR="00B16C31">
              <w:rPr>
                <w:rFonts w:hAnsi="맑은 고딕" w:cs="맑은 고딕" w:hint="eastAsia"/>
                <w:b/>
                <w:color w:val="282828"/>
                <w:sz w:val="20"/>
                <w:szCs w:val="20"/>
                <w:u w:val="single"/>
              </w:rPr>
              <w:t>865</w:t>
            </w:r>
            <w:r>
              <w:rPr>
                <w:rFonts w:hAnsi="맑은 고딕" w:cs="맑은 고딕"/>
                <w:b/>
                <w:color w:val="282828"/>
                <w:sz w:val="20"/>
                <w:szCs w:val="20"/>
                <w:u w:val="single"/>
              </w:rPr>
              <w:t>-</w:t>
            </w:r>
            <w:r w:rsidR="00B16C31">
              <w:rPr>
                <w:rFonts w:hAnsi="맑은 고딕" w:cs="맑은 고딕" w:hint="eastAsia"/>
                <w:b/>
                <w:color w:val="282828"/>
                <w:sz w:val="20"/>
                <w:szCs w:val="20"/>
                <w:u w:val="single"/>
              </w:rPr>
              <w:t>5877</w:t>
            </w:r>
          </w:p>
          <w:p w14:paraId="48D702BE" w14:textId="07C17137" w:rsidR="00F608FB" w:rsidRDefault="00000000">
            <w:pPr>
              <w:pStyle w:val="s0"/>
              <w:spacing w:line="192" w:lineRule="auto"/>
              <w:jc w:val="center"/>
              <w:rPr>
                <w:rFonts w:hAnsi="맑은 고딕" w:cs="맑은 고딕"/>
                <w:b/>
                <w:color w:val="282828"/>
                <w:sz w:val="18"/>
                <w:szCs w:val="20"/>
              </w:rPr>
            </w:pPr>
            <w:proofErr w:type="gramStart"/>
            <w:r>
              <w:rPr>
                <w:rFonts w:hAnsi="맑은 고딕" w:cs="맑은 고딕"/>
                <w:b/>
                <w:color w:val="282828"/>
                <w:sz w:val="20"/>
                <w:szCs w:val="20"/>
                <w:u w:val="single"/>
              </w:rPr>
              <w:t>E-MAIL :</w:t>
            </w:r>
            <w:proofErr w:type="gramEnd"/>
            <w:r>
              <w:rPr>
                <w:rFonts w:hAnsi="맑은 고딕" w:cs="맑은 고딕"/>
                <w:b/>
                <w:color w:val="282828"/>
                <w:sz w:val="20"/>
                <w:szCs w:val="20"/>
                <w:u w:val="single"/>
              </w:rPr>
              <w:t xml:space="preserve"> </w:t>
            </w:r>
            <w:r w:rsidR="000B442C">
              <w:rPr>
                <w:rFonts w:hAnsi="맑은 고딕" w:cs="맑은 고딕" w:hint="eastAsia"/>
                <w:b/>
                <w:color w:val="282828"/>
                <w:sz w:val="20"/>
                <w:szCs w:val="20"/>
                <w:u w:val="single"/>
              </w:rPr>
              <w:t>info@autosalon</w:t>
            </w:r>
            <w:r w:rsidR="00FE2816">
              <w:rPr>
                <w:rFonts w:hAnsi="맑은 고딕" w:cs="맑은 고딕" w:hint="eastAsia"/>
                <w:b/>
                <w:color w:val="282828"/>
                <w:sz w:val="20"/>
                <w:szCs w:val="20"/>
                <w:u w:val="single"/>
              </w:rPr>
              <w:t>korea</w:t>
            </w:r>
            <w:r>
              <w:rPr>
                <w:rFonts w:hAnsi="맑은 고딕" w:cs="맑은 고딕"/>
                <w:b/>
                <w:color w:val="282828"/>
                <w:sz w:val="20"/>
                <w:szCs w:val="20"/>
                <w:u w:val="single"/>
              </w:rPr>
              <w:t>.com</w:t>
            </w:r>
          </w:p>
        </w:tc>
      </w:tr>
    </w:tbl>
    <w:p w14:paraId="04DB60A7" w14:textId="77777777" w:rsidR="00F608FB" w:rsidRDefault="00F608FB">
      <w:pPr>
        <w:pStyle w:val="s0"/>
        <w:ind w:right="240"/>
        <w:jc w:val="right"/>
        <w:rPr>
          <w:rFonts w:ascii="HY헤드라인M" w:eastAsia="HY헤드라인M" w:hAnsi="HY헤드라인M" w:cs="맑은 고딕"/>
          <w:b/>
          <w:szCs w:val="20"/>
        </w:rPr>
      </w:pPr>
    </w:p>
    <w:p w14:paraId="6F17A109" w14:textId="4B32ED3B" w:rsidR="00F608FB" w:rsidRDefault="00000000">
      <w:pPr>
        <w:pStyle w:val="s0"/>
        <w:ind w:right="240"/>
        <w:jc w:val="right"/>
        <w:rPr>
          <w:rFonts w:ascii="HY헤드라인M" w:eastAsia="HY헤드라인M" w:hAnsi="HY헤드라인M" w:cs="맑은 고딕"/>
          <w:b/>
          <w:sz w:val="22"/>
          <w:szCs w:val="18"/>
        </w:rPr>
      </w:pPr>
      <w:r>
        <w:rPr>
          <w:rFonts w:ascii="HY헤드라인M" w:eastAsia="HY헤드라인M" w:hAnsi="HY헤드라인M" w:cs="맑은 고딕" w:hint="eastAsia"/>
          <w:b/>
          <w:sz w:val="22"/>
          <w:szCs w:val="18"/>
        </w:rPr>
        <w:t>202</w:t>
      </w:r>
      <w:r w:rsidR="009F350A">
        <w:rPr>
          <w:rFonts w:ascii="HY헤드라인M" w:eastAsia="HY헤드라인M" w:hAnsi="HY헤드라인M" w:cs="맑은 고딕" w:hint="eastAsia"/>
          <w:b/>
          <w:sz w:val="22"/>
          <w:szCs w:val="18"/>
        </w:rPr>
        <w:t>6</w:t>
      </w:r>
      <w:r>
        <w:rPr>
          <w:rFonts w:ascii="HY헤드라인M" w:eastAsia="HY헤드라인M" w:hAnsi="HY헤드라인M" w:cs="맑은 고딕" w:hint="eastAsia"/>
          <w:b/>
          <w:sz w:val="22"/>
          <w:szCs w:val="18"/>
        </w:rPr>
        <w:t xml:space="preserve"> 년      월       </w:t>
      </w:r>
      <w:r>
        <w:rPr>
          <w:rFonts w:ascii="HY헤드라인M" w:eastAsia="HY헤드라인M" w:hAnsi="HY헤드라인M" w:cs="맑은 고딕"/>
          <w:b/>
          <w:sz w:val="22"/>
          <w:szCs w:val="18"/>
        </w:rPr>
        <w:t>일</w:t>
      </w:r>
    </w:p>
    <w:p w14:paraId="7889C336" w14:textId="77777777" w:rsidR="00F608FB" w:rsidRDefault="00F608FB">
      <w:pPr>
        <w:pStyle w:val="s0"/>
        <w:ind w:right="240"/>
        <w:jc w:val="right"/>
        <w:rPr>
          <w:rFonts w:ascii="HY헤드라인M" w:eastAsia="HY헤드라인M" w:hAnsi="HY헤드라인M" w:cs="맑은 고딕"/>
          <w:b/>
          <w:sz w:val="40"/>
          <w:szCs w:val="36"/>
        </w:rPr>
      </w:pPr>
    </w:p>
    <w:p w14:paraId="5812F304" w14:textId="77777777" w:rsidR="00F608FB" w:rsidRDefault="00000000">
      <w:pPr>
        <w:pStyle w:val="s0"/>
        <w:jc w:val="right"/>
        <w:rPr>
          <w:rFonts w:ascii="HY헤드라인M" w:eastAsia="HY헤드라인M"/>
          <w:b/>
          <w:sz w:val="44"/>
          <w:szCs w:val="36"/>
        </w:rPr>
      </w:pPr>
      <w:r>
        <w:rPr>
          <w:rFonts w:ascii="HY헤드라인M" w:eastAsia="HY헤드라인M" w:hAnsi="HY헤드라인M" w:cs="맑은 고딕" w:hint="eastAsia"/>
          <w:b/>
          <w:szCs w:val="20"/>
        </w:rPr>
        <w:t>대표자</w:t>
      </w:r>
      <w:r>
        <w:rPr>
          <w:rFonts w:ascii="HY헤드라인M" w:eastAsia="HY헤드라인M" w:hAnsi="HY헤드라인M" w:cs="맑은 고딕"/>
          <w:b/>
          <w:szCs w:val="20"/>
        </w:rPr>
        <w:tab/>
        <w:t>(담당자</w:t>
      </w:r>
      <w:proofErr w:type="gramStart"/>
      <w:r>
        <w:rPr>
          <w:rFonts w:ascii="HY헤드라인M" w:eastAsia="HY헤드라인M" w:hAnsi="HY헤드라인M" w:cs="맑은 고딕"/>
          <w:b/>
          <w:szCs w:val="20"/>
        </w:rPr>
        <w:t>) :</w:t>
      </w:r>
      <w:proofErr w:type="gramEnd"/>
      <w:r>
        <w:rPr>
          <w:rFonts w:ascii="HY헤드라인M" w:eastAsia="HY헤드라인M" w:hAnsi="HY헤드라인M" w:cs="맑은 고딕"/>
          <w:b/>
          <w:szCs w:val="20"/>
        </w:rPr>
        <w:t xml:space="preserve"> </w:t>
      </w:r>
      <w:r>
        <w:rPr>
          <w:rFonts w:ascii="HY헤드라인M" w:eastAsia="HY헤드라인M" w:hAnsi="HY헤드라인M" w:cs="맑은 고딕"/>
          <w:b/>
          <w:szCs w:val="20"/>
          <w:u w:val="single"/>
        </w:rPr>
        <w:t xml:space="preserve"> </w:t>
      </w:r>
      <w:r>
        <w:rPr>
          <w:rFonts w:ascii="HY헤드라인M" w:eastAsia="HY헤드라인M" w:hAnsi="HY헤드라인M" w:cs="맑은 고딕"/>
          <w:b/>
          <w:szCs w:val="20"/>
          <w:u w:val="single"/>
        </w:rPr>
        <w:tab/>
        <w:t xml:space="preserve">                   </w:t>
      </w:r>
      <w:r>
        <w:rPr>
          <w:rFonts w:ascii="HY헤드라인M" w:eastAsia="HY헤드라인M" w:hAnsi="HY헤드라인M" w:cs="맑은 고딕"/>
          <w:b/>
          <w:szCs w:val="20"/>
        </w:rPr>
        <w:t xml:space="preserve"> (인]</w:t>
      </w:r>
    </w:p>
    <w:p w14:paraId="02724D18" w14:textId="77777777" w:rsidR="004377D6" w:rsidRDefault="004377D6">
      <w:pPr>
        <w:jc w:val="left"/>
        <w:rPr>
          <w:rFonts w:ascii="HY헤드라인M" w:eastAsia="HY헤드라인M"/>
          <w:b/>
          <w:sz w:val="38"/>
          <w:szCs w:val="30"/>
        </w:rPr>
      </w:pPr>
    </w:p>
    <w:p w14:paraId="6A01B8CB" w14:textId="289F4DA4" w:rsidR="00F608FB" w:rsidRPr="004377D6" w:rsidRDefault="00000000">
      <w:pPr>
        <w:jc w:val="left"/>
        <w:rPr>
          <w:rFonts w:ascii="HY헤드라인M" w:eastAsia="HY헤드라인M"/>
          <w:b/>
          <w:sz w:val="26"/>
          <w:szCs w:val="18"/>
        </w:rPr>
      </w:pPr>
      <w:r w:rsidRPr="004377D6">
        <w:rPr>
          <w:rFonts w:ascii="HY헤드라인M" w:eastAsia="HY헤드라인M" w:hint="eastAsia"/>
          <w:b/>
          <w:sz w:val="26"/>
          <w:szCs w:val="18"/>
        </w:rPr>
        <w:lastRenderedPageBreak/>
        <w:t>전시참가 규정 및 계약조건</w:t>
      </w:r>
    </w:p>
    <w:p w14:paraId="5F1B2381" w14:textId="77777777" w:rsidR="00F608FB" w:rsidRDefault="00000000">
      <w:pPr>
        <w:pStyle w:val="13"/>
        <w:spacing w:before="0" w:beforeAutospacing="0" w:after="0" w:afterAutospacing="0" w:line="16" w:lineRule="atLeast"/>
        <w:rPr>
          <w:rFonts w:ascii="HY견고딕" w:eastAsia="HY견고딕" w:hAnsi="맑은 고딕"/>
          <w:b/>
          <w:bCs/>
          <w:sz w:val="18"/>
          <w:szCs w:val="32"/>
        </w:rPr>
      </w:pPr>
      <w:r>
        <w:rPr>
          <w:rFonts w:ascii="HY견고딕" w:eastAsia="HY견고딕" w:hint="eastAsia"/>
          <w:noProof/>
          <w:sz w:val="44"/>
          <w:szCs w:val="44"/>
        </w:rPr>
        <mc:AlternateContent>
          <mc:Choice Requires="wps">
            <w:drawing>
              <wp:anchor distT="0" distB="0" distL="114300" distR="114300" simplePos="0" relativeHeight="251665408" behindDoc="0" locked="0" layoutInCell="1" hidden="0" allowOverlap="1" wp14:anchorId="1C15ABFC" wp14:editId="06739F64">
                <wp:simplePos x="0" y="0"/>
                <wp:positionH relativeFrom="column">
                  <wp:posOffset>11130</wp:posOffset>
                </wp:positionH>
                <wp:positionV relativeFrom="paragraph">
                  <wp:posOffset>102847</wp:posOffset>
                </wp:positionV>
                <wp:extent cx="6829424" cy="0"/>
                <wp:effectExtent l="4762" t="4762" r="4762" b="4762"/>
                <wp:wrapNone/>
                <wp:docPr id="1026" name="shape1026"/>
                <wp:cNvGraphicFramePr/>
                <a:graphic xmlns:a="http://schemas.openxmlformats.org/drawingml/2006/main">
                  <a:graphicData uri="http://schemas.microsoft.com/office/word/2010/wordprocessingShape">
                    <wps:wsp>
                      <wps:cNvCnPr/>
                      <wps:spPr>
                        <a:xfrm>
                          <a:off x="0" y="0"/>
                          <a:ext cx="6829424" cy="0"/>
                        </a:xfrm>
                        <a:prstGeom prst="straightConnector1">
                          <a:avLst/>
                        </a:prstGeom>
                        <a:noFill/>
                        <a:ln>
                          <a:solidFill>
                            <a:srgbClr val="FF0000"/>
                          </a:solidFill>
                        </a:ln>
                      </wps:spPr>
                      <wps:bodyPr/>
                    </wps:wsp>
                  </a:graphicData>
                </a:graphic>
              </wp:anchor>
            </w:drawing>
          </mc:Choice>
          <mc:Fallback>
            <w:pict>
              <v:shape w14:anchorId="298906A2" id="shape1026" o:spid="_x0000_s1026" type="#_x0000_t32" style="position:absolute;margin-left:.9pt;margin-top:8.1pt;width:537.7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" strokecolor="red"/>
            </w:pict>
          </mc:Fallback>
        </mc:AlternateContent>
      </w:r>
    </w:p>
    <w:tbl>
      <w:tblPr>
        <w:tblStyle w:val="a4"/>
        <w:tblpPr w:vertAnchor="text" w:horzAnchor="page" w:tblpX="699" w:tblpY="79"/>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32"/>
        <w:gridCol w:w="5232"/>
      </w:tblGrid>
      <w:tr w:rsidR="00F608FB" w14:paraId="15D5399D" w14:textId="77777777">
        <w:trPr>
          <w:trHeight w:val="622"/>
        </w:trPr>
        <w:tc>
          <w:tcPr>
            <w:tcW w:w="5232" w:type="dxa"/>
          </w:tcPr>
          <w:p w14:paraId="2F2DEAF3" w14:textId="77777777" w:rsidR="00F608FB" w:rsidRDefault="00000000">
            <w:pPr>
              <w:pStyle w:val="a3"/>
              <w:spacing w:line="160" w:lineRule="atLeast"/>
              <w:jc w:val="left"/>
              <w:rPr>
                <w:spacing w:val="-20"/>
                <w:sz w:val="16"/>
              </w:rPr>
            </w:pPr>
            <w:r>
              <w:rPr>
                <w:rFonts w:ascii="맑은 고딕" w:eastAsia="맑은 고딕" w:hAnsi="맑은 고딕" w:hint="eastAsia"/>
                <w:b/>
                <w:bCs/>
                <w:color w:val="FF0000"/>
                <w:spacing w:val="-20"/>
                <w:sz w:val="16"/>
                <w:szCs w:val="16"/>
              </w:rPr>
              <w:t>제1조 용어의 정리</w:t>
            </w:r>
          </w:p>
          <w:p w14:paraId="0F9B3303" w14:textId="3D48756C" w:rsidR="00F608FB" w:rsidRDefault="00000000">
            <w:pPr>
              <w:pStyle w:val="a3"/>
              <w:spacing w:line="160" w:lineRule="atLeast"/>
              <w:ind w:leftChars="50" w:left="220" w:hangingChars="100" w:hanging="12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1.  “전시회”라 함은 </w:t>
            </w:r>
            <w:r>
              <w:rPr>
                <w:rFonts w:ascii="맑은 고딕" w:eastAsia="맑은 고딕" w:hAnsi="맑은 고딕" w:hint="eastAsia"/>
                <w:b/>
                <w:bCs/>
                <w:spacing w:val="-20"/>
                <w:sz w:val="16"/>
                <w:szCs w:val="16"/>
              </w:rPr>
              <w:t>“</w:t>
            </w:r>
            <w:r w:rsidR="00647CCF">
              <w:rPr>
                <w:rFonts w:ascii="맑은 고딕" w:eastAsia="맑은 고딕" w:hAnsi="맑은 고딕" w:hint="eastAsia"/>
                <w:b/>
                <w:bCs/>
                <w:spacing w:val="-20"/>
                <w:sz w:val="16"/>
                <w:szCs w:val="16"/>
              </w:rPr>
              <w:t>오토살롱</w:t>
            </w:r>
            <w:r w:rsidR="00B84DEE">
              <w:rPr>
                <w:rFonts w:ascii="맑은 고딕" w:eastAsia="맑은 고딕" w:hAnsi="맑은 고딕" w:hint="eastAsia"/>
                <w:b/>
                <w:bCs/>
                <w:spacing w:val="-20"/>
                <w:sz w:val="16"/>
                <w:szCs w:val="16"/>
              </w:rPr>
              <w:t>테크코리</w:t>
            </w:r>
            <w:r w:rsidR="00130EFA">
              <w:rPr>
                <w:rFonts w:ascii="맑은 고딕" w:eastAsia="맑은 고딕" w:hAnsi="맑은 고딕" w:hint="eastAsia"/>
                <w:b/>
                <w:bCs/>
                <w:spacing w:val="-20"/>
                <w:sz w:val="16"/>
                <w:szCs w:val="16"/>
              </w:rPr>
              <w:t>아 202</w:t>
            </w:r>
            <w:r w:rsidR="00391BAE">
              <w:rPr>
                <w:rFonts w:ascii="맑은 고딕" w:eastAsia="맑은 고딕" w:hAnsi="맑은 고딕" w:hint="eastAsia"/>
                <w:b/>
                <w:bCs/>
                <w:spacing w:val="-20"/>
                <w:sz w:val="16"/>
                <w:szCs w:val="16"/>
              </w:rPr>
              <w:t>6</w:t>
            </w:r>
            <w:r w:rsidR="00903317">
              <w:rPr>
                <w:rFonts w:ascii="맑은 고딕" w:eastAsia="맑은 고딕" w:hAnsi="맑은 고딕"/>
                <w:b/>
                <w:bCs/>
                <w:spacing w:val="-20"/>
                <w:sz w:val="16"/>
                <w:szCs w:val="16"/>
              </w:rPr>
              <w:t>”</w:t>
            </w:r>
            <w:r>
              <w:rPr>
                <w:rFonts w:ascii="맑은 고딕" w:eastAsia="맑은 고딕" w:hAnsi="맑은 고딕" w:hint="eastAsia"/>
                <w:spacing w:val="-20"/>
                <w:sz w:val="16"/>
                <w:szCs w:val="16"/>
              </w:rPr>
              <w:t>를 의미한다.</w:t>
            </w:r>
          </w:p>
          <w:p w14:paraId="5000BF8C" w14:textId="77777777" w:rsidR="00F608FB" w:rsidRDefault="00000000">
            <w:pPr>
              <w:pStyle w:val="a3"/>
              <w:spacing w:line="160" w:lineRule="atLeast"/>
              <w:ind w:leftChars="50" w:left="220" w:hangingChars="100" w:hanging="12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2.  “전시자”라 함은 본 전시회 참가를 위하여 </w:t>
            </w:r>
            <w:r>
              <w:rPr>
                <w:rFonts w:ascii="맑은 고딕" w:eastAsia="맑은 고딕" w:hAnsi="맑은 고딕"/>
                <w:spacing w:val="-20"/>
                <w:sz w:val="16"/>
                <w:szCs w:val="16"/>
              </w:rPr>
              <w:t>‘</w:t>
            </w:r>
            <w:r>
              <w:rPr>
                <w:rFonts w:ascii="맑은 고딕" w:eastAsia="맑은 고딕" w:hAnsi="맑은 고딕" w:hint="eastAsia"/>
                <w:spacing w:val="-20"/>
                <w:sz w:val="16"/>
                <w:szCs w:val="16"/>
              </w:rPr>
              <w:t>참가신청서 및 계약서</w:t>
            </w:r>
            <w:r>
              <w:rPr>
                <w:rFonts w:ascii="맑은 고딕" w:eastAsia="맑은 고딕" w:hAnsi="맑은 고딕"/>
                <w:spacing w:val="-20"/>
                <w:sz w:val="16"/>
                <w:szCs w:val="16"/>
              </w:rPr>
              <w:t>’</w:t>
            </w:r>
            <w:r>
              <w:rPr>
                <w:rFonts w:ascii="맑은 고딕" w:eastAsia="맑은 고딕" w:hAnsi="맑은 고딕" w:hint="eastAsia"/>
                <w:spacing w:val="-20"/>
                <w:sz w:val="16"/>
                <w:szCs w:val="16"/>
              </w:rPr>
              <w:t>를 제출하고    계약금을 납부한 개인, 기업, 기관 및 단체 등의 대표자를 의미한다.</w:t>
            </w:r>
          </w:p>
          <w:p w14:paraId="47C1464F" w14:textId="68E5F636" w:rsidR="00F608FB" w:rsidRDefault="00000000">
            <w:pPr>
              <w:pStyle w:val="a3"/>
              <w:spacing w:line="160" w:lineRule="atLeast"/>
              <w:ind w:leftChars="50" w:left="220" w:hangingChars="100" w:hanging="12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3.  “주최자”라 함은 '</w:t>
            </w:r>
            <w:r>
              <w:rPr>
                <w:rFonts w:ascii="맑은 고딕" w:eastAsia="맑은 고딕" w:hAnsi="맑은 고딕"/>
                <w:spacing w:val="-20"/>
                <w:sz w:val="16"/>
                <w:szCs w:val="16"/>
              </w:rPr>
              <w:t>㈜</w:t>
            </w:r>
            <w:r>
              <w:rPr>
                <w:rFonts w:ascii="맑은 고딕" w:eastAsia="맑은 고딕" w:hAnsi="맑은 고딕" w:hint="eastAsia"/>
                <w:spacing w:val="-20"/>
                <w:sz w:val="16"/>
                <w:szCs w:val="16"/>
              </w:rPr>
              <w:t>서울메쎄</w:t>
            </w:r>
            <w:proofErr w:type="gramStart"/>
            <w:r>
              <w:rPr>
                <w:rFonts w:ascii="맑은 고딕" w:eastAsia="맑은 고딕" w:hAnsi="맑은 고딕" w:hint="eastAsia"/>
                <w:spacing w:val="-20"/>
                <w:sz w:val="16"/>
                <w:szCs w:val="16"/>
              </w:rPr>
              <w:t>' 를</w:t>
            </w:r>
            <w:proofErr w:type="gramEnd"/>
            <w:r>
              <w:rPr>
                <w:rFonts w:ascii="맑은 고딕" w:eastAsia="맑은 고딕" w:hAnsi="맑은 고딕" w:hint="eastAsia"/>
                <w:spacing w:val="-20"/>
                <w:sz w:val="16"/>
                <w:szCs w:val="16"/>
              </w:rPr>
              <w:t xml:space="preserve"> 의미한다.</w:t>
            </w:r>
          </w:p>
          <w:p w14:paraId="5CB3267B" w14:textId="77777777" w:rsidR="00F608FB" w:rsidRDefault="00F608FB">
            <w:pPr>
              <w:pStyle w:val="a3"/>
              <w:spacing w:line="240" w:lineRule="atLeast"/>
              <w:jc w:val="left"/>
              <w:rPr>
                <w:rFonts w:ascii="맑은 고딕" w:eastAsia="맑은 고딕" w:hAnsi="맑은 고딕"/>
                <w:b/>
                <w:bCs/>
                <w:spacing w:val="-20"/>
                <w:sz w:val="16"/>
                <w:szCs w:val="16"/>
              </w:rPr>
            </w:pPr>
          </w:p>
          <w:p w14:paraId="5FD81818" w14:textId="77777777" w:rsidR="00F608FB" w:rsidRDefault="00000000">
            <w:pPr>
              <w:pStyle w:val="a3"/>
              <w:spacing w:line="240" w:lineRule="atLeast"/>
              <w:jc w:val="left"/>
              <w:rPr>
                <w:spacing w:val="-20"/>
                <w:sz w:val="16"/>
              </w:rPr>
            </w:pPr>
            <w:r>
              <w:rPr>
                <w:rFonts w:ascii="맑은 고딕" w:eastAsia="맑은 고딕" w:hAnsi="맑은 고딕" w:hint="eastAsia"/>
                <w:b/>
                <w:bCs/>
                <w:color w:val="FF0000"/>
                <w:spacing w:val="-20"/>
                <w:sz w:val="16"/>
                <w:szCs w:val="16"/>
              </w:rPr>
              <w:t>제2조 참가신청 및 계약</w:t>
            </w:r>
          </w:p>
          <w:p w14:paraId="16DFD9CB" w14:textId="01D623ED" w:rsidR="00F608FB" w:rsidRDefault="00000000" w:rsidP="00F5789D">
            <w:pPr>
              <w:pStyle w:val="a3"/>
              <w:spacing w:line="160" w:lineRule="atLeast"/>
              <w:ind w:leftChars="50" w:left="220" w:hangingChars="100" w:hanging="120"/>
              <w:jc w:val="left"/>
              <w:rPr>
                <w:spacing w:val="-20"/>
                <w:sz w:val="16"/>
              </w:rPr>
            </w:pPr>
            <w:r>
              <w:rPr>
                <w:rFonts w:ascii="맑은 고딕" w:eastAsia="맑은 고딕" w:hAnsi="맑은 고딕" w:hint="eastAsia"/>
                <w:spacing w:val="-20"/>
                <w:sz w:val="16"/>
                <w:szCs w:val="16"/>
              </w:rPr>
              <w:t xml:space="preserve">1.  참가신청을 하고자 하는 자는 본 참가계약서를 </w:t>
            </w:r>
            <w:r w:rsidR="00F5789D">
              <w:rPr>
                <w:rFonts w:ascii="맑은 고딕" w:eastAsia="맑은 고딕" w:hAnsi="맑은 고딕" w:hint="eastAsia"/>
                <w:spacing w:val="-20"/>
                <w:sz w:val="16"/>
                <w:szCs w:val="16"/>
              </w:rPr>
              <w:t>작성하여 주최자에게 제출함으로써 전시회 참가계약이 성립된다.</w:t>
            </w:r>
            <w:r>
              <w:rPr>
                <w:rFonts w:ascii="맑은 고딕" w:eastAsia="맑은 고딕" w:hAnsi="맑은 고딕" w:hint="eastAsia"/>
                <w:spacing w:val="-20"/>
                <w:sz w:val="16"/>
                <w:szCs w:val="16"/>
              </w:rPr>
              <w:t xml:space="preserve"> </w:t>
            </w:r>
          </w:p>
          <w:p w14:paraId="1091E351" w14:textId="0E377942" w:rsidR="00F608FB" w:rsidRDefault="00000000" w:rsidP="00490122">
            <w:pPr>
              <w:pStyle w:val="a3"/>
              <w:spacing w:line="160" w:lineRule="atLeast"/>
              <w:ind w:leftChars="50" w:left="220" w:hangingChars="100" w:hanging="12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2. </w:t>
            </w:r>
            <w:r w:rsidR="00490122">
              <w:rPr>
                <w:rFonts w:ascii="맑은 고딕" w:eastAsia="맑은 고딕" w:hAnsi="맑은 고딕" w:hint="eastAsia"/>
                <w:spacing w:val="-20"/>
                <w:sz w:val="16"/>
                <w:szCs w:val="16"/>
              </w:rPr>
              <w:t xml:space="preserve"> </w:t>
            </w:r>
            <w:r w:rsidR="00381B87">
              <w:rPr>
                <w:rFonts w:ascii="맑은 고딕" w:eastAsia="맑은 고딕" w:hAnsi="맑은 고딕" w:hint="eastAsia"/>
                <w:spacing w:val="-20"/>
                <w:sz w:val="16"/>
                <w:szCs w:val="16"/>
              </w:rPr>
              <w:t xml:space="preserve">전시자는 </w:t>
            </w:r>
            <w:r w:rsidR="00490122">
              <w:rPr>
                <w:rFonts w:ascii="맑은 고딕" w:eastAsia="맑은 고딕" w:hAnsi="맑은 고딕" w:hint="eastAsia"/>
                <w:spacing w:val="-20"/>
                <w:sz w:val="16"/>
                <w:szCs w:val="16"/>
              </w:rPr>
              <w:t xml:space="preserve">참가계약서 제출 후 7일 이내에 계약금(50%)를 </w:t>
            </w:r>
            <w:proofErr w:type="gramStart"/>
            <w:r w:rsidR="00490122">
              <w:rPr>
                <w:rFonts w:ascii="맑은 고딕" w:eastAsia="맑은 고딕" w:hAnsi="맑은 고딕" w:hint="eastAsia"/>
                <w:spacing w:val="-20"/>
                <w:sz w:val="16"/>
                <w:szCs w:val="16"/>
              </w:rPr>
              <w:t>납부 하여야</w:t>
            </w:r>
            <w:proofErr w:type="gramEnd"/>
            <w:r w:rsidR="00490122">
              <w:rPr>
                <w:rFonts w:ascii="맑은 고딕" w:eastAsia="맑은 고딕" w:hAnsi="맑은 고딕" w:hint="eastAsia"/>
                <w:spacing w:val="-20"/>
                <w:sz w:val="16"/>
                <w:szCs w:val="16"/>
              </w:rPr>
              <w:t xml:space="preserve"> 한다.</w:t>
            </w:r>
          </w:p>
          <w:p w14:paraId="768372FA" w14:textId="3CB54B49" w:rsidR="00490122" w:rsidRDefault="00000000" w:rsidP="00490122">
            <w:pPr>
              <w:pStyle w:val="a3"/>
              <w:spacing w:line="160" w:lineRule="atLeast"/>
              <w:ind w:leftChars="50" w:left="220" w:hangingChars="100" w:hanging="12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3.  </w:t>
            </w:r>
            <w:r w:rsidR="00490122">
              <w:rPr>
                <w:rFonts w:ascii="맑은 고딕" w:eastAsia="맑은 고딕" w:hAnsi="맑은 고딕" w:hint="eastAsia"/>
                <w:spacing w:val="-20"/>
                <w:sz w:val="16"/>
                <w:szCs w:val="16"/>
              </w:rPr>
              <w:t xml:space="preserve">잔금 50%(부가세포함)는 </w:t>
            </w:r>
            <w:r w:rsidR="00647CCF">
              <w:rPr>
                <w:rFonts w:ascii="맑은 고딕" w:eastAsia="맑은 고딕" w:hAnsi="맑은 고딕" w:hint="eastAsia"/>
                <w:spacing w:val="-20"/>
                <w:sz w:val="16"/>
                <w:szCs w:val="16"/>
              </w:rPr>
              <w:t>202</w:t>
            </w:r>
            <w:r w:rsidR="00BC3C7B">
              <w:rPr>
                <w:rFonts w:ascii="맑은 고딕" w:eastAsia="맑은 고딕" w:hAnsi="맑은 고딕" w:hint="eastAsia"/>
                <w:spacing w:val="-20"/>
                <w:sz w:val="16"/>
                <w:szCs w:val="16"/>
              </w:rPr>
              <w:t>6</w:t>
            </w:r>
            <w:r w:rsidR="00490122">
              <w:rPr>
                <w:rFonts w:ascii="맑은 고딕" w:eastAsia="맑은 고딕" w:hAnsi="맑은 고딕" w:hint="eastAsia"/>
                <w:spacing w:val="-20"/>
                <w:sz w:val="16"/>
                <w:szCs w:val="16"/>
              </w:rPr>
              <w:t xml:space="preserve">년 </w:t>
            </w:r>
            <w:r w:rsidR="00BC3C7B">
              <w:rPr>
                <w:rFonts w:ascii="맑은 고딕" w:eastAsia="맑은 고딕" w:hAnsi="맑은 고딕" w:hint="eastAsia"/>
                <w:spacing w:val="-20"/>
                <w:sz w:val="16"/>
                <w:szCs w:val="16"/>
              </w:rPr>
              <w:t>8</w:t>
            </w:r>
            <w:r w:rsidR="00490122">
              <w:rPr>
                <w:rFonts w:ascii="맑은 고딕" w:eastAsia="맑은 고딕" w:hAnsi="맑은 고딕" w:hint="eastAsia"/>
                <w:spacing w:val="-20"/>
                <w:sz w:val="16"/>
                <w:szCs w:val="16"/>
              </w:rPr>
              <w:t xml:space="preserve">월 </w:t>
            </w:r>
            <w:r w:rsidR="000B2DC9">
              <w:rPr>
                <w:rFonts w:ascii="맑은 고딕" w:eastAsia="맑은 고딕" w:hAnsi="맑은 고딕" w:hint="eastAsia"/>
                <w:spacing w:val="-20"/>
                <w:sz w:val="16"/>
                <w:szCs w:val="16"/>
              </w:rPr>
              <w:t>31</w:t>
            </w:r>
            <w:r w:rsidR="00490122">
              <w:rPr>
                <w:rFonts w:ascii="맑은 고딕" w:eastAsia="맑은 고딕" w:hAnsi="맑은 고딕" w:hint="eastAsia"/>
                <w:spacing w:val="-20"/>
                <w:sz w:val="16"/>
                <w:szCs w:val="16"/>
              </w:rPr>
              <w:t xml:space="preserve">일까지 납부하여야 한다. 전시자가                     </w:t>
            </w:r>
          </w:p>
          <w:p w14:paraId="2BDEDD81" w14:textId="77777777" w:rsidR="00490122" w:rsidRDefault="00490122" w:rsidP="00490122">
            <w:pPr>
              <w:pStyle w:val="a3"/>
              <w:spacing w:line="160" w:lineRule="atLeast"/>
              <w:ind w:leftChars="50" w:left="220" w:hangingChars="100" w:hanging="12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   참가비를 기한 내에 납부하지 않을 경우, 지체한 날로부터 납부일까지 법정   </w:t>
            </w:r>
          </w:p>
          <w:p w14:paraId="22BA9A93" w14:textId="77777777" w:rsidR="00490122" w:rsidRDefault="00490122" w:rsidP="00490122">
            <w:pPr>
              <w:pStyle w:val="a3"/>
              <w:spacing w:line="160" w:lineRule="atLeast"/>
              <w:ind w:leftChars="50" w:left="220" w:hangingChars="100" w:hanging="12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   연체료를 적용한 지체가산금을 정산, 납부하여야 한다.</w:t>
            </w:r>
          </w:p>
          <w:p w14:paraId="0BF6525F" w14:textId="2EF8E58D" w:rsidR="00490122" w:rsidRDefault="00490122" w:rsidP="00490122">
            <w:pPr>
              <w:pStyle w:val="a3"/>
              <w:spacing w:line="160" w:lineRule="atLeast"/>
              <w:ind w:leftChars="50" w:left="220" w:hangingChars="100" w:hanging="120"/>
              <w:jc w:val="left"/>
              <w:rPr>
                <w:rFonts w:ascii="맑은 고딕" w:eastAsia="맑은 고딕" w:hAnsi="맑은 고딕"/>
                <w:spacing w:val="-20"/>
                <w:sz w:val="16"/>
                <w:szCs w:val="16"/>
              </w:rPr>
            </w:pPr>
            <w:r w:rsidRPr="00C839B8">
              <w:rPr>
                <w:rFonts w:asciiTheme="majorHAnsi" w:eastAsiaTheme="majorHAnsi" w:hAnsiTheme="majorHAnsi" w:hint="eastAsia"/>
                <w:spacing w:val="-20"/>
                <w:sz w:val="16"/>
              </w:rPr>
              <w:t>4.</w:t>
            </w:r>
            <w:r>
              <w:rPr>
                <w:rFonts w:ascii="맑은 고딕" w:eastAsia="맑은 고딕" w:hAnsi="맑은 고딕" w:hint="eastAsia"/>
                <w:spacing w:val="-20"/>
                <w:sz w:val="16"/>
                <w:szCs w:val="16"/>
              </w:rPr>
              <w:t xml:space="preserve"> 주최자는 전시장 면적이</w:t>
            </w:r>
            <w:r>
              <w:rPr>
                <w:rFonts w:hint="eastAsia"/>
                <w:spacing w:val="-20"/>
                <w:sz w:val="16"/>
              </w:rPr>
              <w:t xml:space="preserve"> </w:t>
            </w:r>
            <w:r>
              <w:rPr>
                <w:rFonts w:ascii="맑은 고딕" w:eastAsia="맑은 고딕" w:hAnsi="맑은 고딕" w:hint="eastAsia"/>
                <w:spacing w:val="-20"/>
                <w:sz w:val="16"/>
                <w:szCs w:val="16"/>
              </w:rPr>
              <w:t xml:space="preserve">소진된 경우와 출품 품목이 전시회에 적합하지 </w:t>
            </w:r>
          </w:p>
          <w:p w14:paraId="0685E1D8" w14:textId="03C2B918" w:rsidR="00490122" w:rsidRDefault="00490122" w:rsidP="00490122">
            <w:pPr>
              <w:pStyle w:val="a3"/>
              <w:spacing w:line="160" w:lineRule="atLeast"/>
              <w:ind w:leftChars="50" w:left="220" w:hangingChars="100" w:hanging="120"/>
              <w:jc w:val="left"/>
              <w:rPr>
                <w:spacing w:val="-20"/>
                <w:sz w:val="16"/>
              </w:rPr>
            </w:pPr>
            <w:r>
              <w:rPr>
                <w:rFonts w:ascii="맑은 고딕" w:eastAsia="맑은 고딕" w:hAnsi="맑은 고딕" w:hint="eastAsia"/>
                <w:spacing w:val="-20"/>
                <w:sz w:val="16"/>
                <w:szCs w:val="16"/>
              </w:rPr>
              <w:t xml:space="preserve">    않다고 판단될</w:t>
            </w:r>
            <w:r>
              <w:rPr>
                <w:rFonts w:hint="eastAsia"/>
                <w:spacing w:val="-20"/>
                <w:sz w:val="16"/>
              </w:rPr>
              <w:t xml:space="preserve"> </w:t>
            </w:r>
            <w:r>
              <w:rPr>
                <w:rFonts w:ascii="맑은 고딕" w:eastAsia="맑은 고딕" w:hAnsi="맑은 고딕" w:hint="eastAsia"/>
                <w:spacing w:val="-20"/>
                <w:sz w:val="16"/>
                <w:szCs w:val="16"/>
              </w:rPr>
              <w:t>경우 참가기업의 참가 신청 접수를 거부할 수 있다.</w:t>
            </w:r>
          </w:p>
          <w:p w14:paraId="6DF33D81" w14:textId="77777777" w:rsidR="00F608FB" w:rsidRDefault="00F608FB">
            <w:pPr>
              <w:pStyle w:val="a3"/>
              <w:spacing w:line="160" w:lineRule="atLeast"/>
              <w:jc w:val="left"/>
              <w:rPr>
                <w:rFonts w:ascii="맑은 고딕" w:eastAsia="맑은 고딕" w:hAnsi="맑은 고딕"/>
                <w:b/>
                <w:bCs/>
                <w:spacing w:val="-20"/>
                <w:sz w:val="16"/>
                <w:szCs w:val="16"/>
              </w:rPr>
            </w:pPr>
          </w:p>
          <w:p w14:paraId="278B7D3E" w14:textId="77777777" w:rsidR="00F608FB" w:rsidRDefault="00000000">
            <w:pPr>
              <w:pStyle w:val="a3"/>
              <w:spacing w:line="160" w:lineRule="atLeast"/>
              <w:jc w:val="left"/>
              <w:rPr>
                <w:spacing w:val="-20"/>
                <w:sz w:val="16"/>
              </w:rPr>
            </w:pPr>
            <w:r>
              <w:rPr>
                <w:rFonts w:ascii="맑은 고딕" w:eastAsia="맑은 고딕" w:hAnsi="맑은 고딕" w:hint="eastAsia"/>
                <w:b/>
                <w:bCs/>
                <w:color w:val="FF0000"/>
                <w:spacing w:val="-20"/>
                <w:sz w:val="16"/>
                <w:szCs w:val="16"/>
              </w:rPr>
              <w:t>제3조 부스위치 배정</w:t>
            </w:r>
          </w:p>
          <w:p w14:paraId="2D508546" w14:textId="77777777" w:rsidR="00F608FB" w:rsidRDefault="00000000">
            <w:pPr>
              <w:pStyle w:val="a3"/>
              <w:spacing w:line="160" w:lineRule="atLeast"/>
              <w:ind w:leftChars="50" w:left="220" w:hangingChars="100" w:hanging="12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1.  주최자는 신청 순서, 참가비 납입 순서, 전시품 성격 등을 고려하여 </w:t>
            </w:r>
          </w:p>
          <w:p w14:paraId="0515886E" w14:textId="77777777" w:rsidR="00F608FB" w:rsidRDefault="00000000">
            <w:pPr>
              <w:pStyle w:val="a3"/>
              <w:spacing w:line="160" w:lineRule="atLeast"/>
              <w:ind w:leftChars="50" w:left="220" w:hangingChars="100" w:hanging="120"/>
              <w:jc w:val="left"/>
              <w:rPr>
                <w:spacing w:val="-20"/>
                <w:sz w:val="16"/>
              </w:rPr>
            </w:pPr>
            <w:r>
              <w:rPr>
                <w:rFonts w:ascii="맑은 고딕" w:eastAsia="맑은 고딕" w:hAnsi="맑은 고딕" w:hint="eastAsia"/>
                <w:spacing w:val="-20"/>
                <w:sz w:val="16"/>
                <w:szCs w:val="16"/>
              </w:rPr>
              <w:t xml:space="preserve">    전시위치를 배정한다.</w:t>
            </w:r>
          </w:p>
          <w:p w14:paraId="261F87B4" w14:textId="77777777" w:rsidR="00F608FB" w:rsidRDefault="00000000">
            <w:pPr>
              <w:pStyle w:val="a3"/>
              <w:spacing w:line="160" w:lineRule="atLeast"/>
              <w:ind w:leftChars="50" w:left="220" w:hangingChars="100" w:hanging="12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2.  주최자는 전시회장의 공간 조화와 관람 효율, 전시 효과 등을 고려하여,  </w:t>
            </w:r>
          </w:p>
          <w:p w14:paraId="22A5D085" w14:textId="77777777" w:rsidR="00F608FB" w:rsidRDefault="00000000">
            <w:pPr>
              <w:pStyle w:val="a3"/>
              <w:spacing w:line="160" w:lineRule="atLeast"/>
              <w:ind w:leftChars="50" w:left="220" w:hangingChars="100" w:hanging="12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    전반적인 전시장 운영상 필요하다고 판단될 경우, 전시자에게 배정된 부스     </w:t>
            </w:r>
          </w:p>
          <w:p w14:paraId="4E3D46C6" w14:textId="77777777" w:rsidR="00F608FB" w:rsidRDefault="00000000">
            <w:pPr>
              <w:pStyle w:val="a3"/>
              <w:spacing w:line="160" w:lineRule="atLeast"/>
              <w:ind w:leftChars="50" w:left="220" w:hangingChars="100" w:hanging="12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    위치를 변경할 수 있다. 이 같은 변경은 주최자의 재량이며, 전시자는 동       </w:t>
            </w:r>
          </w:p>
          <w:p w14:paraId="1FD0E635" w14:textId="77777777" w:rsidR="00F608FB" w:rsidRDefault="00000000">
            <w:pPr>
              <w:pStyle w:val="a3"/>
              <w:spacing w:line="160" w:lineRule="atLeast"/>
              <w:ind w:leftChars="50" w:left="220" w:hangingChars="100" w:hanging="12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    변경의 결과에 대한 보상을 청구할 수 없다.</w:t>
            </w:r>
          </w:p>
          <w:p w14:paraId="2C1C55A6" w14:textId="77777777" w:rsidR="00F608FB" w:rsidRDefault="00F608FB">
            <w:pPr>
              <w:pStyle w:val="a3"/>
              <w:spacing w:line="160" w:lineRule="atLeast"/>
              <w:jc w:val="left"/>
              <w:rPr>
                <w:rFonts w:ascii="맑은 고딕" w:eastAsia="맑은 고딕" w:hAnsi="맑은 고딕"/>
                <w:b/>
                <w:bCs/>
                <w:spacing w:val="-20"/>
                <w:sz w:val="16"/>
                <w:szCs w:val="16"/>
              </w:rPr>
            </w:pPr>
          </w:p>
          <w:p w14:paraId="560E8557" w14:textId="77777777" w:rsidR="00F608FB" w:rsidRDefault="00000000">
            <w:pPr>
              <w:pStyle w:val="a3"/>
              <w:spacing w:line="160" w:lineRule="atLeast"/>
              <w:jc w:val="left"/>
              <w:rPr>
                <w:spacing w:val="-20"/>
                <w:sz w:val="16"/>
              </w:rPr>
            </w:pPr>
            <w:r>
              <w:rPr>
                <w:rFonts w:ascii="맑은 고딕" w:eastAsia="맑은 고딕" w:hAnsi="맑은 고딕" w:hint="eastAsia"/>
                <w:b/>
                <w:bCs/>
                <w:color w:val="FF0000"/>
                <w:spacing w:val="-20"/>
                <w:sz w:val="16"/>
                <w:szCs w:val="16"/>
              </w:rPr>
              <w:t>제4조 전시부스 관리</w:t>
            </w:r>
          </w:p>
          <w:p w14:paraId="061E31C0" w14:textId="77777777" w:rsidR="00F608FB" w:rsidRDefault="00000000">
            <w:pPr>
              <w:pStyle w:val="a3"/>
              <w:spacing w:line="160" w:lineRule="atLeast"/>
              <w:ind w:leftChars="50" w:left="220" w:hangingChars="100" w:hanging="12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1.  전시자는 참가신청서에 명시한 전시품을 전시하고 상주요원을 배치하여 </w:t>
            </w:r>
          </w:p>
          <w:p w14:paraId="4F674FBE" w14:textId="77777777" w:rsidR="00F608FB" w:rsidRDefault="00000000">
            <w:pPr>
              <w:pStyle w:val="a3"/>
              <w:spacing w:line="160" w:lineRule="atLeast"/>
              <w:ind w:leftChars="50" w:left="220" w:hangingChars="100" w:hanging="120"/>
              <w:jc w:val="left"/>
              <w:rPr>
                <w:spacing w:val="-20"/>
                <w:sz w:val="16"/>
              </w:rPr>
            </w:pPr>
            <w:r>
              <w:rPr>
                <w:rFonts w:ascii="맑은 고딕" w:eastAsia="맑은 고딕" w:hAnsi="맑은 고딕" w:hint="eastAsia"/>
                <w:spacing w:val="-20"/>
                <w:sz w:val="16"/>
                <w:szCs w:val="16"/>
              </w:rPr>
              <w:t xml:space="preserve">    자사 부스(Booth)관리에 만전을 기하여야 한다.</w:t>
            </w:r>
          </w:p>
          <w:p w14:paraId="496B0051" w14:textId="77777777" w:rsidR="00F608FB" w:rsidRDefault="00000000">
            <w:pPr>
              <w:pStyle w:val="a3"/>
              <w:spacing w:line="160" w:lineRule="atLeast"/>
              <w:ind w:leftChars="50" w:left="220" w:hangingChars="100" w:hanging="12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2.  전시자가 참가신청서에 명시한 전시품과 상이한 물품을 전시하거나 </w:t>
            </w:r>
          </w:p>
          <w:p w14:paraId="28F80A87" w14:textId="77777777" w:rsidR="00F608FB" w:rsidRDefault="00000000">
            <w:pPr>
              <w:pStyle w:val="a3"/>
              <w:spacing w:line="160" w:lineRule="atLeast"/>
              <w:ind w:leftChars="50" w:left="220" w:hangingChars="100" w:hanging="12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    전시성격에 부합되지 않는 물품을 전시할 경우, 또는 주최자의 허가 없이   </w:t>
            </w:r>
          </w:p>
          <w:p w14:paraId="4EB8B47C" w14:textId="77777777" w:rsidR="00F608FB" w:rsidRDefault="00000000">
            <w:pPr>
              <w:pStyle w:val="a3"/>
              <w:spacing w:line="160" w:lineRule="atLeast"/>
              <w:ind w:leftChars="50" w:left="220" w:hangingChars="100" w:hanging="12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    직매행위를 하는 경우 주최자는 즉시 중지, 철거 또는 반출을 명할 수 있다. </w:t>
            </w:r>
          </w:p>
          <w:p w14:paraId="1EF0D1EA" w14:textId="77777777" w:rsidR="00F608FB" w:rsidRDefault="00000000">
            <w:pPr>
              <w:pStyle w:val="a3"/>
              <w:spacing w:line="160" w:lineRule="atLeast"/>
              <w:ind w:leftChars="50" w:left="220" w:hangingChars="100" w:hanging="12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    이 경우 참가비는 </w:t>
            </w:r>
            <w:proofErr w:type="gramStart"/>
            <w:r>
              <w:rPr>
                <w:rFonts w:ascii="맑은 고딕" w:eastAsia="맑은 고딕" w:hAnsi="맑은 고딕" w:hint="eastAsia"/>
                <w:spacing w:val="-20"/>
                <w:sz w:val="16"/>
                <w:szCs w:val="16"/>
              </w:rPr>
              <w:t>반환 하지</w:t>
            </w:r>
            <w:proofErr w:type="gramEnd"/>
            <w:r>
              <w:rPr>
                <w:rFonts w:ascii="맑은 고딕" w:eastAsia="맑은 고딕" w:hAnsi="맑은 고딕" w:hint="eastAsia"/>
                <w:spacing w:val="-20"/>
                <w:sz w:val="16"/>
                <w:szCs w:val="16"/>
              </w:rPr>
              <w:t xml:space="preserve"> 아니하며, 전시자는 이에 따른 배상을 청구할 수 </w:t>
            </w:r>
          </w:p>
          <w:p w14:paraId="17B1C1D2" w14:textId="77777777" w:rsidR="00F608FB" w:rsidRDefault="00000000">
            <w:pPr>
              <w:pStyle w:val="a3"/>
              <w:spacing w:line="160" w:lineRule="atLeast"/>
              <w:ind w:leftChars="50" w:left="220" w:hangingChars="100" w:hanging="12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    없다. </w:t>
            </w:r>
          </w:p>
          <w:p w14:paraId="19655787" w14:textId="77777777" w:rsidR="00F608FB" w:rsidRDefault="00000000">
            <w:pPr>
              <w:pStyle w:val="a3"/>
              <w:spacing w:line="160" w:lineRule="atLeast"/>
              <w:ind w:leftChars="50" w:left="220" w:hangingChars="100" w:hanging="120"/>
              <w:jc w:val="left"/>
              <w:rPr>
                <w:spacing w:val="-20"/>
                <w:sz w:val="16"/>
              </w:rPr>
            </w:pPr>
            <w:r>
              <w:rPr>
                <w:rFonts w:ascii="맑은 고딕" w:eastAsia="맑은 고딕" w:hAnsi="맑은 고딕" w:hint="eastAsia"/>
                <w:spacing w:val="-20"/>
                <w:sz w:val="16"/>
                <w:szCs w:val="16"/>
              </w:rPr>
              <w:t>3.  주최자는 필요한 경우 특정인의 전시장 출입을 제한할 수 있다.</w:t>
            </w:r>
          </w:p>
          <w:p w14:paraId="5FDB9F65" w14:textId="77777777" w:rsidR="00F608FB" w:rsidRDefault="00000000">
            <w:pPr>
              <w:pStyle w:val="a3"/>
              <w:spacing w:line="160" w:lineRule="atLeast"/>
              <w:ind w:leftChars="50" w:left="220" w:hangingChars="100" w:hanging="12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4.  전시자는 주최자의 서면 동의 없이 배정된 전시면적의 전부 또는 일부를 </w:t>
            </w:r>
          </w:p>
          <w:p w14:paraId="077EDF3B" w14:textId="77777777" w:rsidR="00F608FB" w:rsidRDefault="00000000">
            <w:pPr>
              <w:pStyle w:val="a3"/>
              <w:spacing w:line="160" w:lineRule="atLeast"/>
              <w:ind w:leftChars="50" w:left="220" w:hangingChars="100" w:hanging="120"/>
              <w:jc w:val="left"/>
              <w:rPr>
                <w:spacing w:val="-20"/>
                <w:sz w:val="16"/>
              </w:rPr>
            </w:pPr>
            <w:r>
              <w:rPr>
                <w:rFonts w:ascii="맑은 고딕" w:eastAsia="맑은 고딕" w:hAnsi="맑은 고딕" w:hint="eastAsia"/>
                <w:spacing w:val="-20"/>
                <w:sz w:val="16"/>
                <w:szCs w:val="16"/>
              </w:rPr>
              <w:t xml:space="preserve">    타인에게 양도할 수 없다.</w:t>
            </w:r>
          </w:p>
          <w:p w14:paraId="29467F60" w14:textId="77777777" w:rsidR="00F608FB" w:rsidRDefault="00000000">
            <w:pPr>
              <w:pStyle w:val="a3"/>
              <w:spacing w:line="160" w:lineRule="atLeast"/>
              <w:ind w:leftChars="50" w:left="220" w:hangingChars="100" w:hanging="12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5.  전시자는 타 전시자나 방문객에게 피해를 주지 않는 범위 내에서 전시품을 </w:t>
            </w:r>
          </w:p>
          <w:p w14:paraId="10914E69" w14:textId="77777777" w:rsidR="00F608FB" w:rsidRDefault="00000000">
            <w:pPr>
              <w:pStyle w:val="a3"/>
              <w:spacing w:line="160" w:lineRule="atLeast"/>
              <w:ind w:leftChars="50" w:left="220" w:hangingChars="100" w:hanging="120"/>
              <w:jc w:val="left"/>
              <w:rPr>
                <w:spacing w:val="-20"/>
                <w:sz w:val="16"/>
              </w:rPr>
            </w:pPr>
            <w:r>
              <w:rPr>
                <w:rFonts w:ascii="맑은 고딕" w:eastAsia="맑은 고딕" w:hAnsi="맑은 고딕" w:hint="eastAsia"/>
                <w:spacing w:val="-20"/>
                <w:sz w:val="16"/>
                <w:szCs w:val="16"/>
              </w:rPr>
              <w:t xml:space="preserve">    운영, 관리하여야 한다. 피해를 줄 경우 주최자는 전시 중지를 명할 수 있다.</w:t>
            </w:r>
          </w:p>
          <w:p w14:paraId="3179BF07" w14:textId="77777777" w:rsidR="00F608FB" w:rsidRDefault="00000000">
            <w:pPr>
              <w:pStyle w:val="a3"/>
              <w:spacing w:line="160" w:lineRule="atLeast"/>
              <w:ind w:leftChars="50" w:left="220" w:hangingChars="100" w:hanging="120"/>
              <w:jc w:val="left"/>
              <w:rPr>
                <w:spacing w:val="-20"/>
                <w:sz w:val="16"/>
              </w:rPr>
            </w:pPr>
            <w:r>
              <w:rPr>
                <w:rFonts w:ascii="맑은 고딕" w:eastAsia="맑은 고딕" w:hAnsi="맑은 고딕" w:hint="eastAsia"/>
                <w:spacing w:val="-20"/>
                <w:sz w:val="16"/>
                <w:szCs w:val="16"/>
              </w:rPr>
              <w:t>6.  주최자는 지적재산권을 침해하는 전시품에 대해 반출을 명할 수 있다.</w:t>
            </w:r>
          </w:p>
          <w:p w14:paraId="26A241D1" w14:textId="77777777" w:rsidR="00F608FB" w:rsidRDefault="00000000">
            <w:pPr>
              <w:pStyle w:val="a3"/>
              <w:spacing w:line="160" w:lineRule="atLeast"/>
              <w:ind w:leftChars="50" w:left="220" w:hangingChars="100" w:hanging="12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7.  전시자는 전시실의 바닥, 천정, 기둥, 벽면 등에 페인트칠, 못질 등의 원상   </w:t>
            </w:r>
          </w:p>
          <w:p w14:paraId="39C3B356" w14:textId="77777777" w:rsidR="00F608FB" w:rsidRDefault="00000000">
            <w:pPr>
              <w:pStyle w:val="a3"/>
              <w:spacing w:line="160" w:lineRule="atLeast"/>
              <w:ind w:leftChars="50" w:left="220" w:hangingChars="100" w:hanging="12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    변경을 할 수 없으며, 전시장의 손상에 대해서 원상 복구 등 주최자의 손해를  </w:t>
            </w:r>
          </w:p>
          <w:p w14:paraId="23C3BDDD" w14:textId="77777777" w:rsidR="00F608FB" w:rsidRDefault="00000000">
            <w:pPr>
              <w:pStyle w:val="a3"/>
              <w:spacing w:line="160" w:lineRule="atLeast"/>
              <w:ind w:leftChars="50" w:left="220" w:hangingChars="100" w:hanging="120"/>
              <w:jc w:val="left"/>
              <w:rPr>
                <w:spacing w:val="-20"/>
                <w:sz w:val="16"/>
              </w:rPr>
            </w:pPr>
            <w:r>
              <w:rPr>
                <w:rFonts w:ascii="맑은 고딕" w:eastAsia="맑은 고딕" w:hAnsi="맑은 고딕" w:hint="eastAsia"/>
                <w:spacing w:val="-20"/>
                <w:sz w:val="16"/>
                <w:szCs w:val="16"/>
              </w:rPr>
              <w:t xml:space="preserve">    배상하여야 한다. (잔존물이 있을 경우 1루베(㎥)당 300,000원 청구)</w:t>
            </w:r>
          </w:p>
          <w:p w14:paraId="27579609" w14:textId="77777777" w:rsidR="00F608FB" w:rsidRDefault="00F608FB">
            <w:pPr>
              <w:pStyle w:val="a3"/>
              <w:spacing w:line="160" w:lineRule="atLeast"/>
              <w:jc w:val="left"/>
              <w:rPr>
                <w:rFonts w:ascii="맑은 고딕" w:eastAsia="맑은 고딕" w:hAnsi="맑은 고딕"/>
                <w:b/>
                <w:bCs/>
                <w:spacing w:val="-20"/>
                <w:sz w:val="16"/>
                <w:szCs w:val="16"/>
              </w:rPr>
            </w:pPr>
          </w:p>
          <w:p w14:paraId="6623AD6F" w14:textId="77777777" w:rsidR="00F608FB" w:rsidRDefault="00000000">
            <w:pPr>
              <w:pStyle w:val="a3"/>
              <w:spacing w:line="160" w:lineRule="atLeast"/>
              <w:jc w:val="left"/>
              <w:rPr>
                <w:spacing w:val="-20"/>
                <w:sz w:val="16"/>
              </w:rPr>
            </w:pPr>
            <w:r>
              <w:rPr>
                <w:rFonts w:ascii="맑은 고딕" w:eastAsia="맑은 고딕" w:hAnsi="맑은 고딕" w:hint="eastAsia"/>
                <w:b/>
                <w:bCs/>
                <w:spacing w:val="-20"/>
                <w:sz w:val="16"/>
                <w:szCs w:val="16"/>
              </w:rPr>
              <w:t xml:space="preserve"> </w:t>
            </w:r>
            <w:r>
              <w:rPr>
                <w:rFonts w:ascii="맑은 고딕" w:eastAsia="맑은 고딕" w:hAnsi="맑은 고딕" w:hint="eastAsia"/>
                <w:b/>
                <w:bCs/>
                <w:color w:val="FF0000"/>
                <w:spacing w:val="-20"/>
                <w:sz w:val="16"/>
                <w:szCs w:val="16"/>
              </w:rPr>
              <w:t>제5조 해약</w:t>
            </w:r>
          </w:p>
          <w:p w14:paraId="01C1772F" w14:textId="77777777" w:rsidR="00F608FB" w:rsidRDefault="00000000">
            <w:pPr>
              <w:pStyle w:val="a3"/>
              <w:spacing w:line="160" w:lineRule="atLeast"/>
              <w:ind w:leftChars="50" w:left="220" w:hangingChars="100" w:hanging="120"/>
              <w:jc w:val="left"/>
              <w:rPr>
                <w:spacing w:val="-20"/>
                <w:sz w:val="16"/>
              </w:rPr>
            </w:pPr>
            <w:r>
              <w:rPr>
                <w:rFonts w:ascii="맑은 고딕" w:eastAsia="맑은 고딕" w:hAnsi="맑은 고딕" w:hint="eastAsia"/>
                <w:spacing w:val="-20"/>
                <w:sz w:val="16"/>
                <w:szCs w:val="16"/>
              </w:rPr>
              <w:t>1. 전시자가 배정된 전시부스의 전부 또는 일부의 사용을 거부하거나 참가비를 기한 내 납부치 않을 경우 주최자는 일방적으로 참가계약을 해지할 수 있으며, 이 경우 기 납입된 참가비는 반환하지 아니한다. 전시자가 주최자의 승인 없이 참가를 포기할 경우에도 참가비를 반환하지 아니한다.</w:t>
            </w:r>
          </w:p>
          <w:p w14:paraId="76060336" w14:textId="77777777" w:rsidR="00F608FB" w:rsidRDefault="00000000">
            <w:pPr>
              <w:pStyle w:val="a3"/>
              <w:spacing w:line="160" w:lineRule="atLeast"/>
              <w:ind w:leftChars="50" w:left="220" w:hangingChars="100" w:hanging="120"/>
              <w:jc w:val="left"/>
            </w:pPr>
            <w:r>
              <w:rPr>
                <w:rFonts w:ascii="맑은 고딕" w:eastAsia="맑은 고딕" w:hAnsi="맑은 고딕" w:hint="eastAsia"/>
                <w:spacing w:val="-20"/>
                <w:sz w:val="16"/>
                <w:szCs w:val="16"/>
              </w:rPr>
              <w:t>2. 전시자가 참가신청서 제출 후 참가를 취소할 경우, 다음에 정한 위약금을 참가취소 후 15일 이내에 “주최자”에게 납부하여야 한다. 단, 기 납입된 참가비는 동 위약금으로 차감하며, 부족 시 추가 납입하여야 하고, 잉여 시 반환한다.</w:t>
            </w:r>
          </w:p>
        </w:tc>
        <w:tc>
          <w:tcPr>
            <w:tcW w:w="5232" w:type="dxa"/>
          </w:tcPr>
          <w:p w14:paraId="5FB63736" w14:textId="77777777" w:rsidR="00F608FB" w:rsidRDefault="00F608FB">
            <w:pPr>
              <w:pStyle w:val="a3"/>
              <w:spacing w:line="160" w:lineRule="atLeast"/>
              <w:ind w:leftChars="200" w:left="640" w:hangingChars="150" w:hanging="240"/>
              <w:jc w:val="left"/>
              <w:rPr>
                <w:rFonts w:ascii="맑은 고딕" w:eastAsia="맑은 고딕" w:hAnsi="맑은 고딕"/>
                <w:b/>
                <w:bCs/>
                <w:sz w:val="16"/>
                <w:szCs w:val="16"/>
              </w:rPr>
            </w:pPr>
          </w:p>
          <w:p w14:paraId="6C71087A" w14:textId="786246A0" w:rsidR="00F608FB" w:rsidRPr="009D36E7" w:rsidRDefault="00000000">
            <w:pPr>
              <w:pStyle w:val="a3"/>
              <w:spacing w:line="160" w:lineRule="atLeast"/>
              <w:jc w:val="left"/>
              <w:rPr>
                <w:rFonts w:ascii="맑은 고딕" w:eastAsia="맑은 고딕" w:hAnsi="맑은 고딕"/>
                <w:b/>
                <w:bCs/>
                <w:spacing w:val="-13"/>
                <w:sz w:val="16"/>
                <w:szCs w:val="16"/>
              </w:rPr>
            </w:pPr>
            <w:r>
              <w:rPr>
                <w:rFonts w:ascii="맑은 고딕" w:eastAsia="맑은 고딕" w:hAnsi="맑은 고딕" w:hint="eastAsia"/>
                <w:b/>
                <w:bCs/>
                <w:spacing w:val="-10"/>
                <w:sz w:val="16"/>
                <w:szCs w:val="16"/>
              </w:rPr>
              <w:t xml:space="preserve">     </w:t>
            </w:r>
            <w:r>
              <w:rPr>
                <w:rFonts w:ascii="맑은 고딕" w:eastAsia="맑은 고딕" w:hAnsi="맑은 고딕" w:hint="eastAsia"/>
                <w:b/>
                <w:bCs/>
                <w:spacing w:val="-13"/>
                <w:sz w:val="16"/>
                <w:szCs w:val="16"/>
              </w:rPr>
              <w:t>가</w:t>
            </w:r>
            <w:proofErr w:type="gramStart"/>
            <w:r>
              <w:rPr>
                <w:rFonts w:ascii="맑은 고딕" w:eastAsia="맑은 고딕" w:hAnsi="맑은 고딕" w:hint="eastAsia"/>
                <w:b/>
                <w:bCs/>
                <w:spacing w:val="-13"/>
                <w:sz w:val="16"/>
                <w:szCs w:val="16"/>
              </w:rPr>
              <w:t xml:space="preserve">)  </w:t>
            </w:r>
            <w:r w:rsidR="00647CCF">
              <w:rPr>
                <w:rFonts w:ascii="맑은 고딕" w:eastAsia="맑은 고딕" w:hAnsi="맑은 고딕" w:hint="eastAsia"/>
                <w:b/>
                <w:bCs/>
                <w:spacing w:val="-13"/>
                <w:sz w:val="16"/>
                <w:szCs w:val="16"/>
              </w:rPr>
              <w:t>202</w:t>
            </w:r>
            <w:r w:rsidR="00BC3C7B">
              <w:rPr>
                <w:rFonts w:ascii="맑은 고딕" w:eastAsia="맑은 고딕" w:hAnsi="맑은 고딕" w:hint="eastAsia"/>
                <w:b/>
                <w:bCs/>
                <w:spacing w:val="-13"/>
                <w:sz w:val="16"/>
                <w:szCs w:val="16"/>
              </w:rPr>
              <w:t>6</w:t>
            </w:r>
            <w:proofErr w:type="gramEnd"/>
            <w:r>
              <w:rPr>
                <w:rFonts w:ascii="맑은 고딕" w:eastAsia="맑은 고딕" w:hAnsi="맑은 고딕" w:hint="eastAsia"/>
                <w:b/>
                <w:bCs/>
                <w:spacing w:val="-13"/>
                <w:sz w:val="16"/>
                <w:szCs w:val="16"/>
              </w:rPr>
              <w:t xml:space="preserve">. </w:t>
            </w:r>
            <w:r w:rsidR="00BC3C7B">
              <w:rPr>
                <w:rFonts w:ascii="맑은 고딕" w:eastAsia="맑은 고딕" w:hAnsi="맑은 고딕" w:hint="eastAsia"/>
                <w:b/>
                <w:bCs/>
                <w:spacing w:val="-13"/>
                <w:sz w:val="16"/>
                <w:szCs w:val="16"/>
              </w:rPr>
              <w:t>8</w:t>
            </w:r>
            <w:r>
              <w:rPr>
                <w:rFonts w:ascii="맑은 고딕" w:eastAsia="맑은 고딕" w:hAnsi="맑은 고딕" w:hint="eastAsia"/>
                <w:b/>
                <w:bCs/>
                <w:spacing w:val="-13"/>
                <w:sz w:val="16"/>
                <w:szCs w:val="16"/>
              </w:rPr>
              <w:t xml:space="preserve">. </w:t>
            </w:r>
            <w:r w:rsidR="00BC3C7B">
              <w:rPr>
                <w:rFonts w:ascii="맑은 고딕" w:eastAsia="맑은 고딕" w:hAnsi="맑은 고딕" w:hint="eastAsia"/>
                <w:b/>
                <w:bCs/>
                <w:spacing w:val="-13"/>
                <w:sz w:val="16"/>
                <w:szCs w:val="16"/>
              </w:rPr>
              <w:t>28</w:t>
            </w:r>
            <w:r>
              <w:rPr>
                <w:rFonts w:ascii="맑은 고딕" w:eastAsia="맑은 고딕" w:hAnsi="맑은 고딕" w:hint="eastAsia"/>
                <w:b/>
                <w:bCs/>
                <w:spacing w:val="-13"/>
                <w:sz w:val="16"/>
                <w:szCs w:val="16"/>
              </w:rPr>
              <w:t xml:space="preserve">. 까지 </w:t>
            </w:r>
            <w:proofErr w:type="gramStart"/>
            <w:r>
              <w:rPr>
                <w:rFonts w:ascii="맑은 고딕" w:eastAsia="맑은 고딕" w:hAnsi="맑은 고딕" w:hint="eastAsia"/>
                <w:b/>
                <w:bCs/>
                <w:spacing w:val="-13"/>
                <w:sz w:val="16"/>
                <w:szCs w:val="16"/>
              </w:rPr>
              <w:t>취소 :</w:t>
            </w:r>
            <w:proofErr w:type="gramEnd"/>
            <w:r>
              <w:rPr>
                <w:rFonts w:ascii="맑은 고딕" w:eastAsia="맑은 고딕" w:hAnsi="맑은 고딕" w:hint="eastAsia"/>
                <w:b/>
                <w:bCs/>
                <w:spacing w:val="-13"/>
                <w:sz w:val="16"/>
                <w:szCs w:val="16"/>
              </w:rPr>
              <w:t xml:space="preserve"> 참가비의50% (부가세 미포함) 위약금 납부</w:t>
            </w:r>
          </w:p>
          <w:p w14:paraId="475F25CF" w14:textId="6515335C" w:rsidR="00F608FB" w:rsidRDefault="00000000">
            <w:pPr>
              <w:pStyle w:val="a3"/>
              <w:spacing w:line="160" w:lineRule="atLeast"/>
              <w:jc w:val="left"/>
              <w:rPr>
                <w:rFonts w:ascii="맑은 고딕" w:eastAsia="맑은 고딕" w:hAnsi="맑은 고딕"/>
                <w:b/>
                <w:bCs/>
                <w:spacing w:val="-10"/>
                <w:sz w:val="16"/>
                <w:szCs w:val="16"/>
              </w:rPr>
            </w:pPr>
            <w:r>
              <w:rPr>
                <w:rFonts w:ascii="맑은 고딕" w:eastAsia="맑은 고딕" w:hAnsi="맑은 고딕" w:hint="eastAsia"/>
                <w:b/>
                <w:bCs/>
                <w:spacing w:val="-10"/>
                <w:sz w:val="16"/>
                <w:szCs w:val="16"/>
              </w:rPr>
              <w:t xml:space="preserve">     나</w:t>
            </w:r>
            <w:proofErr w:type="gramStart"/>
            <w:r>
              <w:rPr>
                <w:rFonts w:ascii="맑은 고딕" w:eastAsia="맑은 고딕" w:hAnsi="맑은 고딕" w:hint="eastAsia"/>
                <w:b/>
                <w:bCs/>
                <w:spacing w:val="-10"/>
                <w:sz w:val="16"/>
                <w:szCs w:val="16"/>
              </w:rPr>
              <w:t xml:space="preserve">)  </w:t>
            </w:r>
            <w:r w:rsidR="00647CCF">
              <w:rPr>
                <w:rFonts w:ascii="맑은 고딕" w:eastAsia="맑은 고딕" w:hAnsi="맑은 고딕" w:hint="eastAsia"/>
                <w:b/>
                <w:bCs/>
                <w:spacing w:val="-10"/>
                <w:sz w:val="16"/>
                <w:szCs w:val="16"/>
              </w:rPr>
              <w:t>202</w:t>
            </w:r>
            <w:r w:rsidR="00BC3C7B">
              <w:rPr>
                <w:rFonts w:ascii="맑은 고딕" w:eastAsia="맑은 고딕" w:hAnsi="맑은 고딕" w:hint="eastAsia"/>
                <w:b/>
                <w:bCs/>
                <w:spacing w:val="-10"/>
                <w:sz w:val="16"/>
                <w:szCs w:val="16"/>
              </w:rPr>
              <w:t>6</w:t>
            </w:r>
            <w:proofErr w:type="gramEnd"/>
            <w:r>
              <w:rPr>
                <w:rFonts w:ascii="맑은 고딕" w:eastAsia="맑은 고딕" w:hAnsi="맑은 고딕" w:hint="eastAsia"/>
                <w:b/>
                <w:bCs/>
                <w:spacing w:val="-10"/>
                <w:sz w:val="16"/>
                <w:szCs w:val="16"/>
              </w:rPr>
              <w:t xml:space="preserve">. </w:t>
            </w:r>
            <w:r w:rsidR="00BC3C7B">
              <w:rPr>
                <w:rFonts w:ascii="맑은 고딕" w:eastAsia="맑은 고딕" w:hAnsi="맑은 고딕" w:hint="eastAsia"/>
                <w:b/>
                <w:bCs/>
                <w:spacing w:val="-10"/>
                <w:sz w:val="16"/>
                <w:szCs w:val="16"/>
              </w:rPr>
              <w:t>8</w:t>
            </w:r>
            <w:r>
              <w:rPr>
                <w:rFonts w:ascii="맑은 고딕" w:eastAsia="맑은 고딕" w:hAnsi="맑은 고딕" w:hint="eastAsia"/>
                <w:b/>
                <w:bCs/>
                <w:spacing w:val="-10"/>
                <w:sz w:val="16"/>
                <w:szCs w:val="16"/>
              </w:rPr>
              <w:t xml:space="preserve">. </w:t>
            </w:r>
            <w:r w:rsidR="009D36E7">
              <w:rPr>
                <w:rFonts w:ascii="맑은 고딕" w:eastAsia="맑은 고딕" w:hAnsi="맑은 고딕" w:hint="eastAsia"/>
                <w:b/>
                <w:bCs/>
                <w:spacing w:val="-10"/>
                <w:sz w:val="16"/>
                <w:szCs w:val="16"/>
              </w:rPr>
              <w:t>2</w:t>
            </w:r>
            <w:r w:rsidR="00BC3C7B">
              <w:rPr>
                <w:rFonts w:ascii="맑은 고딕" w:eastAsia="맑은 고딕" w:hAnsi="맑은 고딕" w:hint="eastAsia"/>
                <w:b/>
                <w:bCs/>
                <w:spacing w:val="-10"/>
                <w:sz w:val="16"/>
                <w:szCs w:val="16"/>
              </w:rPr>
              <w:t>9</w:t>
            </w:r>
            <w:r>
              <w:rPr>
                <w:rFonts w:ascii="맑은 고딕" w:eastAsia="맑은 고딕" w:hAnsi="맑은 고딕" w:hint="eastAsia"/>
                <w:b/>
                <w:bCs/>
                <w:spacing w:val="-10"/>
                <w:sz w:val="16"/>
                <w:szCs w:val="16"/>
              </w:rPr>
              <w:t xml:space="preserve">. 부터 </w:t>
            </w:r>
            <w:proofErr w:type="gramStart"/>
            <w:r w:rsidR="00647CCF">
              <w:rPr>
                <w:rFonts w:ascii="맑은 고딕" w:eastAsia="맑은 고딕" w:hAnsi="맑은 고딕" w:hint="eastAsia"/>
                <w:b/>
                <w:bCs/>
                <w:spacing w:val="-10"/>
                <w:sz w:val="16"/>
                <w:szCs w:val="16"/>
              </w:rPr>
              <w:t>202</w:t>
            </w:r>
            <w:r w:rsidR="00BC3C7B">
              <w:rPr>
                <w:rFonts w:ascii="맑은 고딕" w:eastAsia="맑은 고딕" w:hAnsi="맑은 고딕" w:hint="eastAsia"/>
                <w:b/>
                <w:bCs/>
                <w:spacing w:val="-10"/>
                <w:sz w:val="16"/>
                <w:szCs w:val="16"/>
              </w:rPr>
              <w:t>6</w:t>
            </w:r>
            <w:r>
              <w:rPr>
                <w:rFonts w:ascii="맑은 고딕" w:eastAsia="맑은 고딕" w:hAnsi="맑은 고딕" w:hint="eastAsia"/>
                <w:b/>
                <w:bCs/>
                <w:spacing w:val="-10"/>
                <w:sz w:val="16"/>
                <w:szCs w:val="16"/>
              </w:rPr>
              <w:t>.</w:t>
            </w:r>
            <w:r w:rsidR="009D36E7">
              <w:rPr>
                <w:rFonts w:ascii="맑은 고딕" w:eastAsia="맑은 고딕" w:hAnsi="맑은 고딕" w:hint="eastAsia"/>
                <w:b/>
                <w:bCs/>
                <w:spacing w:val="-10"/>
                <w:sz w:val="16"/>
                <w:szCs w:val="16"/>
              </w:rPr>
              <w:t>.</w:t>
            </w:r>
            <w:proofErr w:type="gramEnd"/>
            <w:r w:rsidR="00BC3C7B">
              <w:rPr>
                <w:rFonts w:ascii="맑은 고딕" w:eastAsia="맑은 고딕" w:hAnsi="맑은 고딕" w:hint="eastAsia"/>
                <w:b/>
                <w:bCs/>
                <w:spacing w:val="-10"/>
                <w:sz w:val="16"/>
                <w:szCs w:val="16"/>
              </w:rPr>
              <w:t>10</w:t>
            </w:r>
            <w:r>
              <w:rPr>
                <w:rFonts w:ascii="맑은 고딕" w:eastAsia="맑은 고딕" w:hAnsi="맑은 고딕" w:hint="eastAsia"/>
                <w:b/>
                <w:bCs/>
                <w:spacing w:val="-10"/>
                <w:sz w:val="16"/>
                <w:szCs w:val="16"/>
              </w:rPr>
              <w:t xml:space="preserve">. </w:t>
            </w:r>
            <w:r w:rsidR="00BC3C7B">
              <w:rPr>
                <w:rFonts w:ascii="맑은 고딕" w:eastAsia="맑은 고딕" w:hAnsi="맑은 고딕" w:hint="eastAsia"/>
                <w:b/>
                <w:bCs/>
                <w:spacing w:val="-10"/>
                <w:sz w:val="16"/>
                <w:szCs w:val="16"/>
              </w:rPr>
              <w:t>10</w:t>
            </w:r>
            <w:proofErr w:type="gramStart"/>
            <w:r>
              <w:rPr>
                <w:rFonts w:ascii="맑은 고딕" w:eastAsia="맑은 고딕" w:hAnsi="맑은 고딕" w:hint="eastAsia"/>
                <w:b/>
                <w:bCs/>
                <w:spacing w:val="-10"/>
                <w:sz w:val="16"/>
                <w:szCs w:val="16"/>
              </w:rPr>
              <w:t>. 까지</w:t>
            </w:r>
            <w:proofErr w:type="gramEnd"/>
            <w:r>
              <w:rPr>
                <w:rFonts w:ascii="맑은 고딕" w:eastAsia="맑은 고딕" w:hAnsi="맑은 고딕" w:hint="eastAsia"/>
                <w:b/>
                <w:bCs/>
                <w:spacing w:val="-10"/>
                <w:sz w:val="16"/>
                <w:szCs w:val="16"/>
              </w:rPr>
              <w:t xml:space="preserve"> </w:t>
            </w:r>
            <w:proofErr w:type="gramStart"/>
            <w:r>
              <w:rPr>
                <w:rFonts w:ascii="맑은 고딕" w:eastAsia="맑은 고딕" w:hAnsi="맑은 고딕" w:hint="eastAsia"/>
                <w:b/>
                <w:bCs/>
                <w:spacing w:val="-10"/>
                <w:sz w:val="16"/>
                <w:szCs w:val="16"/>
              </w:rPr>
              <w:t>취소 :</w:t>
            </w:r>
            <w:proofErr w:type="gramEnd"/>
            <w:r>
              <w:rPr>
                <w:rFonts w:ascii="맑은 고딕" w:eastAsia="맑은 고딕" w:hAnsi="맑은 고딕" w:hint="eastAsia"/>
                <w:b/>
                <w:bCs/>
                <w:spacing w:val="-10"/>
                <w:sz w:val="16"/>
                <w:szCs w:val="16"/>
              </w:rPr>
              <w:t xml:space="preserve"> 참가비의 80% </w:t>
            </w:r>
          </w:p>
          <w:p w14:paraId="283A48D9" w14:textId="77777777" w:rsidR="00F608FB" w:rsidRDefault="00000000">
            <w:pPr>
              <w:pStyle w:val="a3"/>
              <w:spacing w:line="160" w:lineRule="atLeast"/>
              <w:jc w:val="left"/>
              <w:rPr>
                <w:rFonts w:ascii="맑은 고딕" w:eastAsia="맑은 고딕" w:hAnsi="맑은 고딕"/>
                <w:b/>
                <w:bCs/>
                <w:spacing w:val="-10"/>
                <w:sz w:val="16"/>
                <w:szCs w:val="16"/>
              </w:rPr>
            </w:pPr>
            <w:r>
              <w:rPr>
                <w:rFonts w:ascii="맑은 고딕" w:eastAsia="맑은 고딕" w:hAnsi="맑은 고딕" w:hint="eastAsia"/>
                <w:b/>
                <w:bCs/>
                <w:spacing w:val="-10"/>
                <w:sz w:val="16"/>
                <w:szCs w:val="16"/>
              </w:rPr>
              <w:t xml:space="preserve">          (부가세 미포함) 위약금 납부</w:t>
            </w:r>
          </w:p>
          <w:p w14:paraId="5F096DB8" w14:textId="4954C9CA" w:rsidR="00F608FB" w:rsidRDefault="00000000">
            <w:pPr>
              <w:pStyle w:val="a3"/>
              <w:spacing w:line="160" w:lineRule="atLeast"/>
              <w:jc w:val="left"/>
              <w:rPr>
                <w:rFonts w:ascii="맑은 고딕" w:eastAsia="맑은 고딕" w:hAnsi="맑은 고딕"/>
                <w:sz w:val="16"/>
                <w:szCs w:val="16"/>
              </w:rPr>
            </w:pPr>
            <w:r>
              <w:rPr>
                <w:rFonts w:ascii="맑은 고딕" w:eastAsia="맑은 고딕" w:hAnsi="맑은 고딕" w:hint="eastAsia"/>
                <w:b/>
                <w:bCs/>
                <w:spacing w:val="-10"/>
                <w:sz w:val="16"/>
                <w:szCs w:val="16"/>
              </w:rPr>
              <w:t xml:space="preserve">     </w:t>
            </w:r>
            <w:r>
              <w:rPr>
                <w:rFonts w:ascii="맑은 고딕" w:eastAsia="맑은 고딕" w:hAnsi="맑은 고딕" w:hint="eastAsia"/>
                <w:b/>
                <w:bCs/>
                <w:spacing w:val="-12"/>
                <w:sz w:val="16"/>
                <w:szCs w:val="16"/>
              </w:rPr>
              <w:t xml:space="preserve">다) </w:t>
            </w:r>
            <w:r w:rsidR="00647CCF">
              <w:rPr>
                <w:rFonts w:ascii="맑은 고딕" w:eastAsia="맑은 고딕" w:hAnsi="맑은 고딕" w:hint="eastAsia"/>
                <w:b/>
                <w:bCs/>
                <w:spacing w:val="-12"/>
                <w:sz w:val="16"/>
                <w:szCs w:val="16"/>
              </w:rPr>
              <w:t>202</w:t>
            </w:r>
            <w:r w:rsidR="00BC3C7B">
              <w:rPr>
                <w:rFonts w:ascii="맑은 고딕" w:eastAsia="맑은 고딕" w:hAnsi="맑은 고딕" w:hint="eastAsia"/>
                <w:b/>
                <w:bCs/>
                <w:spacing w:val="-12"/>
                <w:sz w:val="16"/>
                <w:szCs w:val="16"/>
              </w:rPr>
              <w:t>6</w:t>
            </w:r>
            <w:r>
              <w:rPr>
                <w:rFonts w:ascii="맑은 고딕" w:eastAsia="맑은 고딕" w:hAnsi="맑은 고딕" w:hint="eastAsia"/>
                <w:b/>
                <w:bCs/>
                <w:spacing w:val="-12"/>
                <w:sz w:val="16"/>
                <w:szCs w:val="16"/>
              </w:rPr>
              <w:t xml:space="preserve">. </w:t>
            </w:r>
            <w:r w:rsidR="00BC3C7B">
              <w:rPr>
                <w:rFonts w:ascii="맑은 고딕" w:eastAsia="맑은 고딕" w:hAnsi="맑은 고딕" w:hint="eastAsia"/>
                <w:b/>
                <w:bCs/>
                <w:spacing w:val="-12"/>
                <w:sz w:val="16"/>
                <w:szCs w:val="16"/>
              </w:rPr>
              <w:t>10</w:t>
            </w:r>
            <w:r>
              <w:rPr>
                <w:rFonts w:ascii="맑은 고딕" w:eastAsia="맑은 고딕" w:hAnsi="맑은 고딕" w:hint="eastAsia"/>
                <w:b/>
                <w:bCs/>
                <w:spacing w:val="-12"/>
                <w:sz w:val="16"/>
                <w:szCs w:val="16"/>
              </w:rPr>
              <w:t xml:space="preserve">. </w:t>
            </w:r>
            <w:proofErr w:type="gramStart"/>
            <w:r w:rsidR="00BC3C7B">
              <w:rPr>
                <w:rFonts w:ascii="맑은 고딕" w:eastAsia="맑은 고딕" w:hAnsi="맑은 고딕" w:hint="eastAsia"/>
                <w:b/>
                <w:bCs/>
                <w:spacing w:val="-12"/>
                <w:sz w:val="16"/>
                <w:szCs w:val="16"/>
              </w:rPr>
              <w:t>10</w:t>
            </w:r>
            <w:r>
              <w:rPr>
                <w:rFonts w:ascii="맑은 고딕" w:eastAsia="맑은 고딕" w:hAnsi="맑은 고딕" w:hint="eastAsia"/>
                <w:b/>
                <w:bCs/>
                <w:spacing w:val="-12"/>
                <w:sz w:val="16"/>
                <w:szCs w:val="16"/>
              </w:rPr>
              <w:t>.이후</w:t>
            </w:r>
            <w:proofErr w:type="gramEnd"/>
            <w:r>
              <w:rPr>
                <w:rFonts w:ascii="맑은 고딕" w:eastAsia="맑은 고딕" w:hAnsi="맑은 고딕" w:hint="eastAsia"/>
                <w:b/>
                <w:bCs/>
                <w:spacing w:val="-12"/>
                <w:sz w:val="16"/>
                <w:szCs w:val="16"/>
              </w:rPr>
              <w:t xml:space="preserve"> </w:t>
            </w:r>
            <w:proofErr w:type="gramStart"/>
            <w:r>
              <w:rPr>
                <w:rFonts w:ascii="맑은 고딕" w:eastAsia="맑은 고딕" w:hAnsi="맑은 고딕" w:hint="eastAsia"/>
                <w:b/>
                <w:bCs/>
                <w:spacing w:val="-12"/>
                <w:sz w:val="16"/>
                <w:szCs w:val="16"/>
              </w:rPr>
              <w:t>취소 :</w:t>
            </w:r>
            <w:proofErr w:type="gramEnd"/>
            <w:r>
              <w:rPr>
                <w:rFonts w:ascii="맑은 고딕" w:eastAsia="맑은 고딕" w:hAnsi="맑은 고딕" w:hint="eastAsia"/>
                <w:b/>
                <w:bCs/>
                <w:spacing w:val="-12"/>
                <w:sz w:val="16"/>
                <w:szCs w:val="16"/>
              </w:rPr>
              <w:t xml:space="preserve"> 참가비의 100% (부가세미포함)위약금 납부</w:t>
            </w:r>
          </w:p>
          <w:p w14:paraId="07C3113A" w14:textId="77777777" w:rsidR="00F608FB" w:rsidRDefault="00000000">
            <w:pPr>
              <w:pStyle w:val="a3"/>
              <w:spacing w:line="160" w:lineRule="atLeast"/>
              <w:ind w:leftChars="50" w:left="220" w:hangingChars="100" w:hanging="120"/>
              <w:jc w:val="left"/>
              <w:rPr>
                <w:sz w:val="16"/>
              </w:rPr>
            </w:pPr>
            <w:r>
              <w:rPr>
                <w:rFonts w:ascii="맑은 고딕" w:eastAsia="맑은 고딕" w:hAnsi="맑은 고딕" w:hint="eastAsia"/>
                <w:spacing w:val="-20"/>
                <w:sz w:val="16"/>
                <w:szCs w:val="16"/>
              </w:rPr>
              <w:t>3.  환불이 불가능한 참가비는 차기에 개최되는 “전시회</w:t>
            </w:r>
            <w:proofErr w:type="gramStart"/>
            <w:r>
              <w:rPr>
                <w:rFonts w:ascii="맑은 고딕" w:eastAsia="맑은 고딕" w:hAnsi="맑은 고딕" w:hint="eastAsia"/>
                <w:spacing w:val="-20"/>
                <w:sz w:val="16"/>
                <w:szCs w:val="16"/>
              </w:rPr>
              <w:t>”  참가경비로</w:t>
            </w:r>
            <w:proofErr w:type="gramEnd"/>
            <w:r>
              <w:rPr>
                <w:rFonts w:ascii="맑은 고딕" w:eastAsia="맑은 고딕" w:hAnsi="맑은 고딕" w:hint="eastAsia"/>
                <w:spacing w:val="-20"/>
                <w:sz w:val="16"/>
                <w:szCs w:val="16"/>
              </w:rPr>
              <w:t xml:space="preserve"> 일체 이월되지 않는다.</w:t>
            </w:r>
          </w:p>
          <w:p w14:paraId="61788854" w14:textId="630C7517" w:rsidR="00F608FB" w:rsidRDefault="00000000">
            <w:pPr>
              <w:pStyle w:val="a3"/>
              <w:spacing w:line="160" w:lineRule="atLeast"/>
              <w:ind w:leftChars="50" w:left="260" w:hangingChars="100" w:hanging="160"/>
              <w:jc w:val="left"/>
              <w:rPr>
                <w:sz w:val="16"/>
              </w:rPr>
            </w:pPr>
            <w:r>
              <w:rPr>
                <w:rFonts w:ascii="맑은 고딕" w:eastAsia="맑은 고딕" w:hAnsi="맑은 고딕" w:hint="eastAsia"/>
                <w:b/>
                <w:bCs/>
                <w:color w:val="FF0000"/>
                <w:sz w:val="16"/>
                <w:szCs w:val="16"/>
              </w:rPr>
              <w:t xml:space="preserve">  </w:t>
            </w:r>
            <w:r>
              <w:rPr>
                <w:rFonts w:ascii="맑은 고딕" w:eastAsia="맑은 고딕" w:hAnsi="맑은 고딕" w:hint="eastAsia"/>
                <w:b/>
                <w:bCs/>
                <w:color w:val="FF0000"/>
                <w:sz w:val="16"/>
                <w:szCs w:val="16"/>
                <w:u w:val="single" w:color="000000"/>
              </w:rPr>
              <w:t xml:space="preserve">※ </w:t>
            </w:r>
            <w:proofErr w:type="gramStart"/>
            <w:r>
              <w:rPr>
                <w:rFonts w:ascii="맑은 고딕" w:eastAsia="맑은 고딕" w:hAnsi="맑은 고딕" w:hint="eastAsia"/>
                <w:b/>
                <w:bCs/>
                <w:color w:val="FF0000"/>
                <w:sz w:val="16"/>
                <w:szCs w:val="16"/>
                <w:u w:val="single" w:color="000000"/>
              </w:rPr>
              <w:t>취소시점 :</w:t>
            </w:r>
            <w:proofErr w:type="gramEnd"/>
            <w:r>
              <w:rPr>
                <w:rFonts w:ascii="맑은 고딕" w:eastAsia="맑은 고딕" w:hAnsi="맑은 고딕" w:hint="eastAsia"/>
                <w:b/>
                <w:bCs/>
                <w:color w:val="FF0000"/>
                <w:sz w:val="16"/>
                <w:szCs w:val="16"/>
                <w:u w:val="single" w:color="000000"/>
              </w:rPr>
              <w:t xml:space="preserve"> 전시자의 취소요청 문서 도착일자 기준</w:t>
            </w:r>
          </w:p>
          <w:p w14:paraId="6812E970" w14:textId="77777777" w:rsidR="00F608FB" w:rsidRDefault="00F608FB">
            <w:pPr>
              <w:pStyle w:val="a3"/>
              <w:spacing w:line="160" w:lineRule="atLeast"/>
              <w:jc w:val="left"/>
              <w:rPr>
                <w:rFonts w:ascii="맑은 고딕" w:eastAsia="맑은 고딕" w:hAnsi="맑은 고딕"/>
                <w:b/>
                <w:bCs/>
                <w:sz w:val="16"/>
                <w:szCs w:val="16"/>
              </w:rPr>
            </w:pPr>
          </w:p>
          <w:p w14:paraId="38924F3F" w14:textId="77777777" w:rsidR="00F608FB" w:rsidRDefault="00000000">
            <w:pPr>
              <w:pStyle w:val="a3"/>
              <w:spacing w:line="160" w:lineRule="atLeast"/>
              <w:jc w:val="left"/>
              <w:rPr>
                <w:sz w:val="16"/>
              </w:rPr>
            </w:pPr>
            <w:r>
              <w:rPr>
                <w:rFonts w:ascii="맑은 고딕" w:eastAsia="맑은 고딕" w:hAnsi="맑은 고딕" w:hint="eastAsia"/>
                <w:b/>
                <w:bCs/>
                <w:color w:val="FF0000"/>
                <w:sz w:val="16"/>
                <w:szCs w:val="16"/>
              </w:rPr>
              <w:t>제6조 전시회의 취소 또는 변경</w:t>
            </w:r>
          </w:p>
          <w:p w14:paraId="5FF6EA65" w14:textId="77777777" w:rsidR="00F608FB" w:rsidRDefault="00000000">
            <w:pPr>
              <w:pStyle w:val="a3"/>
              <w:spacing w:line="240" w:lineRule="atLeast"/>
              <w:ind w:leftChars="100" w:left="200"/>
              <w:jc w:val="left"/>
              <w:rPr>
                <w:sz w:val="16"/>
              </w:rPr>
            </w:pPr>
            <w:r>
              <w:rPr>
                <w:rFonts w:ascii="맑은 고딕" w:eastAsia="맑은 고딕" w:hAnsi="맑은 고딕" w:hint="eastAsia"/>
                <w:spacing w:val="-20"/>
                <w:sz w:val="16"/>
                <w:szCs w:val="16"/>
              </w:rPr>
              <w:t>주최자가 전시회 개최를 취소하는 경우 이미 납입된 참가비 전액을 전시자에게 반환한다. 다만, 불가항력 기타 주최자의 귀책사유가 아닌 특별한 사정(천재지변, 재난, 질병 등)으로 전시회가 취소 또는 개최일이 변경되었거나 축소되는 경우에는 이를 반환하지 않는다. 이 경우 전시자는 주최자에게 보상을 청구할 수 없다.</w:t>
            </w:r>
          </w:p>
          <w:p w14:paraId="1E8AFB9C" w14:textId="77777777" w:rsidR="00F608FB" w:rsidRDefault="00F608FB">
            <w:pPr>
              <w:pStyle w:val="a3"/>
              <w:spacing w:line="160" w:lineRule="atLeast"/>
              <w:jc w:val="left"/>
              <w:rPr>
                <w:rFonts w:ascii="맑은 고딕" w:eastAsia="맑은 고딕" w:hAnsi="맑은 고딕"/>
                <w:b/>
                <w:bCs/>
                <w:sz w:val="16"/>
                <w:szCs w:val="16"/>
              </w:rPr>
            </w:pPr>
          </w:p>
          <w:p w14:paraId="54E35E1F" w14:textId="77777777" w:rsidR="00F608FB" w:rsidRDefault="00000000">
            <w:pPr>
              <w:pStyle w:val="a3"/>
              <w:spacing w:line="160" w:lineRule="atLeast"/>
              <w:jc w:val="left"/>
              <w:rPr>
                <w:sz w:val="16"/>
              </w:rPr>
            </w:pPr>
            <w:r>
              <w:rPr>
                <w:rFonts w:ascii="맑은 고딕" w:eastAsia="맑은 고딕" w:hAnsi="맑은 고딕" w:hint="eastAsia"/>
                <w:b/>
                <w:bCs/>
                <w:color w:val="FF0000"/>
                <w:sz w:val="16"/>
                <w:szCs w:val="16"/>
              </w:rPr>
              <w:t>제7조 장치 및 전시품 진열</w:t>
            </w:r>
          </w:p>
          <w:p w14:paraId="319EABEC" w14:textId="77777777" w:rsidR="00F608FB" w:rsidRDefault="00000000">
            <w:pPr>
              <w:pStyle w:val="a3"/>
              <w:spacing w:line="160" w:lineRule="atLeast"/>
              <w:ind w:leftChars="100" w:left="200"/>
              <w:jc w:val="left"/>
              <w:rPr>
                <w:sz w:val="16"/>
              </w:rPr>
            </w:pPr>
            <w:r>
              <w:rPr>
                <w:rFonts w:ascii="맑은 고딕" w:eastAsia="맑은 고딕" w:hAnsi="맑은 고딕" w:hint="eastAsia"/>
                <w:spacing w:val="-20"/>
                <w:sz w:val="16"/>
                <w:szCs w:val="16"/>
              </w:rPr>
              <w:t>전시자는 배정된 전시면적 내에 지정기간 내에 장치 및 전시품 반입, 진열을 완료하여야 한다. 또한 계약한 부스 면적을 벗하나 전시하는 일체의 행위를 할 수 없다.</w:t>
            </w:r>
          </w:p>
          <w:p w14:paraId="2F363C5A" w14:textId="77777777" w:rsidR="00F608FB" w:rsidRDefault="00F608FB">
            <w:pPr>
              <w:pStyle w:val="a3"/>
              <w:spacing w:line="160" w:lineRule="atLeast"/>
              <w:jc w:val="left"/>
              <w:rPr>
                <w:rFonts w:ascii="맑은 고딕" w:eastAsia="맑은 고딕" w:hAnsi="맑은 고딕"/>
                <w:b/>
                <w:bCs/>
                <w:sz w:val="16"/>
                <w:szCs w:val="16"/>
              </w:rPr>
            </w:pPr>
          </w:p>
          <w:p w14:paraId="4EB60456" w14:textId="77777777" w:rsidR="00F608FB" w:rsidRDefault="00000000">
            <w:pPr>
              <w:pStyle w:val="a3"/>
              <w:spacing w:line="160" w:lineRule="atLeast"/>
              <w:jc w:val="left"/>
              <w:rPr>
                <w:sz w:val="16"/>
              </w:rPr>
            </w:pPr>
            <w:r>
              <w:rPr>
                <w:rFonts w:ascii="맑은 고딕" w:eastAsia="맑은 고딕" w:hAnsi="맑은 고딕" w:hint="eastAsia"/>
                <w:b/>
                <w:bCs/>
                <w:color w:val="FF0000"/>
                <w:sz w:val="16"/>
                <w:szCs w:val="16"/>
              </w:rPr>
              <w:t>제8조 전시품 및 장치물 반출</w:t>
            </w:r>
          </w:p>
          <w:p w14:paraId="37D1478F" w14:textId="77777777" w:rsidR="00F608FB" w:rsidRDefault="00000000">
            <w:pPr>
              <w:pStyle w:val="a3"/>
              <w:spacing w:line="160" w:lineRule="atLeast"/>
              <w:ind w:leftChars="50" w:left="100"/>
              <w:jc w:val="left"/>
              <w:rPr>
                <w:spacing w:val="-20"/>
                <w:sz w:val="16"/>
              </w:rPr>
            </w:pPr>
            <w:r>
              <w:rPr>
                <w:rFonts w:ascii="맑은 고딕" w:eastAsia="맑은 고딕" w:hAnsi="맑은 고딕" w:hint="eastAsia"/>
                <w:spacing w:val="-20"/>
                <w:sz w:val="16"/>
                <w:szCs w:val="16"/>
              </w:rPr>
              <w:t>1</w:t>
            </w:r>
            <w:r>
              <w:rPr>
                <w:rFonts w:ascii="맑은 고딕" w:eastAsia="맑은 고딕" w:hAnsi="맑은 고딕" w:hint="eastAsia"/>
                <w:color w:val="auto"/>
                <w:spacing w:val="-20"/>
                <w:sz w:val="16"/>
                <w:szCs w:val="16"/>
              </w:rPr>
              <w:t xml:space="preserve">.  전시자는 전시회 종료 전에 전시품을 </w:t>
            </w:r>
            <w:proofErr w:type="gramStart"/>
            <w:r>
              <w:rPr>
                <w:rFonts w:ascii="맑은 고딕" w:eastAsia="맑은 고딕" w:hAnsi="맑은 고딕" w:hint="eastAsia"/>
                <w:color w:val="auto"/>
                <w:spacing w:val="-20"/>
                <w:sz w:val="16"/>
                <w:szCs w:val="16"/>
              </w:rPr>
              <w:t>반출 할</w:t>
            </w:r>
            <w:proofErr w:type="gramEnd"/>
            <w:r>
              <w:rPr>
                <w:rFonts w:ascii="맑은 고딕" w:eastAsia="맑은 고딕" w:hAnsi="맑은 고딕" w:hint="eastAsia"/>
                <w:color w:val="auto"/>
                <w:spacing w:val="-20"/>
                <w:sz w:val="16"/>
                <w:szCs w:val="16"/>
              </w:rPr>
              <w:t xml:space="preserve"> 수 없다.</w:t>
            </w:r>
          </w:p>
          <w:p w14:paraId="72B31D80" w14:textId="77777777" w:rsidR="00F608FB" w:rsidRDefault="00000000">
            <w:pPr>
              <w:pStyle w:val="a3"/>
              <w:spacing w:line="160" w:lineRule="atLeast"/>
              <w:ind w:leftChars="50" w:left="10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2.  전시자는 지정 기간 내에 모든 전시품 및 장치물을 반출하여야 하며, </w:t>
            </w:r>
          </w:p>
          <w:p w14:paraId="5C7FAE8F" w14:textId="77777777" w:rsidR="00F608FB" w:rsidRDefault="00000000">
            <w:pPr>
              <w:pStyle w:val="a3"/>
              <w:spacing w:line="160" w:lineRule="atLeast"/>
              <w:ind w:leftChars="50" w:left="10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    반출을 지연할 경우 주최측이 부담하게 될 제반 비용은 즉시 </w:t>
            </w:r>
          </w:p>
          <w:p w14:paraId="295895EB" w14:textId="77777777" w:rsidR="00F608FB" w:rsidRDefault="00000000">
            <w:pPr>
              <w:pStyle w:val="a3"/>
              <w:spacing w:line="160" w:lineRule="atLeast"/>
              <w:ind w:leftChars="50" w:left="10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    주최자에게 납입하여야 한다.</w:t>
            </w:r>
          </w:p>
          <w:p w14:paraId="467C1669" w14:textId="77777777" w:rsidR="00F608FB" w:rsidRDefault="00000000">
            <w:pPr>
              <w:pStyle w:val="a3"/>
              <w:spacing w:line="160" w:lineRule="atLeast"/>
              <w:ind w:leftChars="127" w:left="254"/>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 </w:t>
            </w:r>
          </w:p>
          <w:p w14:paraId="2174A345" w14:textId="77777777" w:rsidR="00F608FB" w:rsidRDefault="00000000">
            <w:pPr>
              <w:pStyle w:val="a3"/>
              <w:spacing w:line="160" w:lineRule="atLeast"/>
              <w:jc w:val="left"/>
              <w:rPr>
                <w:sz w:val="16"/>
              </w:rPr>
            </w:pPr>
            <w:r>
              <w:rPr>
                <w:rFonts w:ascii="맑은 고딕" w:eastAsia="맑은 고딕" w:hAnsi="맑은 고딕" w:hint="eastAsia"/>
                <w:b/>
                <w:bCs/>
                <w:color w:val="FF0000"/>
                <w:sz w:val="16"/>
                <w:szCs w:val="16"/>
              </w:rPr>
              <w:t>제9조 전시장 경비위험부담 및 보험</w:t>
            </w:r>
          </w:p>
          <w:p w14:paraId="12A861D7" w14:textId="77777777" w:rsidR="00F608FB" w:rsidRDefault="00000000">
            <w:pPr>
              <w:pStyle w:val="a3"/>
              <w:spacing w:line="160" w:lineRule="atLeast"/>
              <w:ind w:leftChars="50" w:left="100"/>
              <w:jc w:val="left"/>
              <w:rPr>
                <w:spacing w:val="-20"/>
                <w:sz w:val="16"/>
              </w:rPr>
            </w:pPr>
            <w:r>
              <w:rPr>
                <w:rFonts w:ascii="맑은 고딕" w:eastAsia="맑은 고딕" w:hAnsi="맑은 고딕" w:hint="eastAsia"/>
                <w:spacing w:val="-20"/>
                <w:sz w:val="16"/>
                <w:szCs w:val="16"/>
              </w:rPr>
              <w:t>1.  주최자는 전시자 및 방문객을 위하여 적절한 경비조치를 취한다.</w:t>
            </w:r>
          </w:p>
          <w:p w14:paraId="60BE2B6D" w14:textId="77777777" w:rsidR="00F608FB" w:rsidRDefault="00000000">
            <w:pPr>
              <w:pStyle w:val="a3"/>
              <w:spacing w:line="160" w:lineRule="atLeast"/>
              <w:ind w:leftChars="50" w:left="10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2.  전시자는 전시기간 및 전시품 반입, 설치, 철거기간 중 발생되는 배당 면적 내   </w:t>
            </w:r>
          </w:p>
          <w:p w14:paraId="7A94E8E2" w14:textId="77777777" w:rsidR="00F608FB" w:rsidRDefault="00000000">
            <w:pPr>
              <w:pStyle w:val="a3"/>
              <w:spacing w:line="160" w:lineRule="atLeast"/>
              <w:ind w:leftChars="50" w:left="100"/>
              <w:jc w:val="left"/>
              <w:rPr>
                <w:spacing w:val="-20"/>
                <w:sz w:val="16"/>
              </w:rPr>
            </w:pPr>
            <w:r>
              <w:rPr>
                <w:rFonts w:ascii="맑은 고딕" w:eastAsia="맑은 고딕" w:hAnsi="맑은 고딕" w:hint="eastAsia"/>
                <w:spacing w:val="-20"/>
                <w:sz w:val="16"/>
                <w:szCs w:val="16"/>
              </w:rPr>
              <w:t xml:space="preserve">    장치물과 전시품의 훼손과 도난에 대하여 전적인 책임을 진다.</w:t>
            </w:r>
          </w:p>
          <w:p w14:paraId="3DB722B5" w14:textId="77777777" w:rsidR="00F608FB" w:rsidRDefault="00000000">
            <w:pPr>
              <w:pStyle w:val="a3"/>
              <w:spacing w:line="160" w:lineRule="atLeast"/>
              <w:ind w:leftChars="50" w:left="10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3.  전시자가 고의 또는 과실로 화재, 도난, 파손 기타 사고를 발생케 하여 주최자 </w:t>
            </w:r>
          </w:p>
          <w:p w14:paraId="35BB564B" w14:textId="77777777" w:rsidR="00F608FB" w:rsidRDefault="00000000">
            <w:pPr>
              <w:pStyle w:val="a3"/>
              <w:spacing w:line="160" w:lineRule="atLeast"/>
              <w:ind w:leftChars="50" w:left="10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    또는 타인에게 손해를 입힌 때에는 전시자가 전적인 배상 책임을 지며, </w:t>
            </w:r>
          </w:p>
          <w:p w14:paraId="6EEA3B3B" w14:textId="77777777" w:rsidR="00F608FB" w:rsidRDefault="00000000">
            <w:pPr>
              <w:pStyle w:val="a3"/>
              <w:spacing w:line="160" w:lineRule="atLeast"/>
              <w:ind w:leftChars="50" w:left="100"/>
              <w:jc w:val="left"/>
              <w:rPr>
                <w:sz w:val="16"/>
              </w:rPr>
            </w:pPr>
            <w:r>
              <w:rPr>
                <w:rFonts w:ascii="맑은 고딕" w:eastAsia="맑은 고딕" w:hAnsi="맑은 고딕" w:hint="eastAsia"/>
                <w:spacing w:val="-20"/>
                <w:sz w:val="16"/>
                <w:szCs w:val="16"/>
              </w:rPr>
              <w:t xml:space="preserve">    전시품 등에 대한 보험가입 역시 전시자의 책임으로 한다.</w:t>
            </w:r>
          </w:p>
          <w:p w14:paraId="2AEF4B48" w14:textId="77777777" w:rsidR="00F608FB" w:rsidRDefault="00F608FB">
            <w:pPr>
              <w:pStyle w:val="a3"/>
              <w:spacing w:line="160" w:lineRule="atLeast"/>
              <w:jc w:val="left"/>
              <w:rPr>
                <w:rFonts w:ascii="맑은 고딕" w:eastAsia="맑은 고딕" w:hAnsi="맑은 고딕"/>
                <w:b/>
                <w:bCs/>
                <w:sz w:val="16"/>
                <w:szCs w:val="16"/>
              </w:rPr>
            </w:pPr>
          </w:p>
          <w:p w14:paraId="3927E4F2" w14:textId="77777777" w:rsidR="00F608FB" w:rsidRDefault="00000000">
            <w:pPr>
              <w:pStyle w:val="a3"/>
              <w:spacing w:line="160" w:lineRule="atLeast"/>
              <w:jc w:val="left"/>
              <w:rPr>
                <w:sz w:val="16"/>
              </w:rPr>
            </w:pPr>
            <w:r>
              <w:rPr>
                <w:rFonts w:ascii="맑은 고딕" w:eastAsia="맑은 고딕" w:hAnsi="맑은 고딕" w:hint="eastAsia"/>
                <w:b/>
                <w:bCs/>
                <w:color w:val="FF0000"/>
                <w:sz w:val="16"/>
                <w:szCs w:val="16"/>
              </w:rPr>
              <w:t>제10조 방화규칙</w:t>
            </w:r>
          </w:p>
          <w:p w14:paraId="4A86DEF2" w14:textId="77777777" w:rsidR="00F608FB" w:rsidRDefault="00000000">
            <w:pPr>
              <w:pStyle w:val="a3"/>
              <w:spacing w:line="160" w:lineRule="atLeast"/>
              <w:ind w:leftChars="50" w:left="100"/>
              <w:jc w:val="left"/>
              <w:rPr>
                <w:rFonts w:ascii="맑은 고딕" w:eastAsia="맑은 고딕" w:hAnsi="맑은 고딕"/>
                <w:spacing w:val="-20"/>
                <w:sz w:val="16"/>
                <w:szCs w:val="16"/>
              </w:rPr>
            </w:pPr>
            <w:r>
              <w:rPr>
                <w:rFonts w:ascii="맑은 고딕" w:eastAsia="맑은 고딕" w:hAnsi="맑은 고딕" w:hint="eastAsia"/>
                <w:spacing w:val="-20"/>
                <w:sz w:val="16"/>
                <w:szCs w:val="16"/>
              </w:rPr>
              <w:t xml:space="preserve">1.  장치물 및 전시장내의 모든 자재는 소방법규에 따라 적절한 불연 처리가 </w:t>
            </w:r>
          </w:p>
          <w:p w14:paraId="3323CB3F" w14:textId="77777777" w:rsidR="00F608FB" w:rsidRDefault="00000000">
            <w:pPr>
              <w:pStyle w:val="a3"/>
              <w:spacing w:line="160" w:lineRule="atLeast"/>
              <w:ind w:leftChars="50" w:left="100"/>
              <w:jc w:val="left"/>
              <w:rPr>
                <w:spacing w:val="-20"/>
                <w:sz w:val="16"/>
              </w:rPr>
            </w:pPr>
            <w:r>
              <w:rPr>
                <w:rFonts w:ascii="맑은 고딕" w:eastAsia="맑은 고딕" w:hAnsi="맑은 고딕" w:hint="eastAsia"/>
                <w:spacing w:val="-20"/>
                <w:sz w:val="16"/>
                <w:szCs w:val="16"/>
              </w:rPr>
              <w:t xml:space="preserve">    되어야 한다.</w:t>
            </w:r>
          </w:p>
          <w:p w14:paraId="7F3907D9" w14:textId="77777777" w:rsidR="00F608FB" w:rsidRDefault="00000000">
            <w:pPr>
              <w:pStyle w:val="a3"/>
              <w:spacing w:line="160" w:lineRule="atLeast"/>
              <w:ind w:leftChars="50" w:left="100"/>
              <w:jc w:val="left"/>
              <w:rPr>
                <w:sz w:val="16"/>
              </w:rPr>
            </w:pPr>
            <w:r>
              <w:rPr>
                <w:rFonts w:ascii="맑은 고딕" w:eastAsia="맑은 고딕" w:hAnsi="맑은 고딕" w:hint="eastAsia"/>
                <w:spacing w:val="-20"/>
                <w:sz w:val="16"/>
                <w:szCs w:val="16"/>
              </w:rPr>
              <w:t>2.  주최자는 필요에 따라 전시자에게 화재방지와 관련한 시정을 요구할 수 있다.</w:t>
            </w:r>
          </w:p>
          <w:p w14:paraId="49EF197A" w14:textId="77777777" w:rsidR="00F608FB" w:rsidRDefault="00F608FB">
            <w:pPr>
              <w:pStyle w:val="a3"/>
              <w:spacing w:line="160" w:lineRule="atLeast"/>
              <w:jc w:val="left"/>
              <w:rPr>
                <w:rFonts w:ascii="맑은 고딕" w:eastAsia="맑은 고딕" w:hAnsi="맑은 고딕"/>
                <w:b/>
                <w:bCs/>
                <w:sz w:val="16"/>
                <w:szCs w:val="16"/>
              </w:rPr>
            </w:pPr>
          </w:p>
          <w:p w14:paraId="74B12AB8" w14:textId="77777777" w:rsidR="00F608FB" w:rsidRDefault="00000000">
            <w:pPr>
              <w:pStyle w:val="a3"/>
              <w:spacing w:line="160" w:lineRule="atLeast"/>
              <w:jc w:val="left"/>
              <w:rPr>
                <w:sz w:val="16"/>
              </w:rPr>
            </w:pPr>
            <w:r>
              <w:rPr>
                <w:rFonts w:ascii="맑은 고딕" w:eastAsia="맑은 고딕" w:hAnsi="맑은 고딕" w:hint="eastAsia"/>
                <w:b/>
                <w:bCs/>
                <w:color w:val="FF0000"/>
                <w:sz w:val="16"/>
                <w:szCs w:val="16"/>
              </w:rPr>
              <w:t>제11조 보충규정</w:t>
            </w:r>
          </w:p>
          <w:p w14:paraId="4BC0C709" w14:textId="77777777" w:rsidR="00F608FB" w:rsidRDefault="00000000">
            <w:pPr>
              <w:pStyle w:val="a3"/>
              <w:spacing w:line="120" w:lineRule="atLeast"/>
              <w:ind w:leftChars="50" w:left="100"/>
              <w:jc w:val="left"/>
              <w:rPr>
                <w:spacing w:val="-20"/>
                <w:sz w:val="16"/>
              </w:rPr>
            </w:pPr>
            <w:r>
              <w:rPr>
                <w:rFonts w:ascii="맑은 고딕" w:eastAsia="맑은 고딕" w:hAnsi="맑은 고딕" w:hint="eastAsia"/>
                <w:spacing w:val="-26"/>
                <w:sz w:val="16"/>
                <w:szCs w:val="16"/>
              </w:rPr>
              <w:t xml:space="preserve">1.   주최자는 필요할 경우 참가규정에 명시되지 않은 </w:t>
            </w:r>
            <w:proofErr w:type="gramStart"/>
            <w:r>
              <w:rPr>
                <w:rFonts w:ascii="맑은 고딕" w:eastAsia="맑은 고딕" w:hAnsi="맑은 고딕" w:hint="eastAsia"/>
                <w:spacing w:val="-26"/>
                <w:sz w:val="16"/>
                <w:szCs w:val="16"/>
              </w:rPr>
              <w:t>보충규정을  제정할</w:t>
            </w:r>
            <w:proofErr w:type="gramEnd"/>
            <w:r>
              <w:rPr>
                <w:rFonts w:ascii="맑은 고딕" w:eastAsia="맑은 고딕" w:hAnsi="맑은 고딕" w:hint="eastAsia"/>
                <w:spacing w:val="-26"/>
                <w:sz w:val="16"/>
                <w:szCs w:val="16"/>
              </w:rPr>
              <w:t xml:space="preserve"> 수 있다.</w:t>
            </w:r>
          </w:p>
          <w:p w14:paraId="3DA07737" w14:textId="77777777" w:rsidR="00F608FB" w:rsidRDefault="00000000">
            <w:pPr>
              <w:pStyle w:val="a3"/>
              <w:spacing w:line="120" w:lineRule="atLeast"/>
              <w:ind w:leftChars="50" w:left="100"/>
              <w:jc w:val="left"/>
              <w:rPr>
                <w:spacing w:val="-20"/>
                <w:sz w:val="16"/>
              </w:rPr>
            </w:pPr>
            <w:r>
              <w:rPr>
                <w:rFonts w:ascii="맑은 고딕" w:eastAsia="맑은 고딕" w:hAnsi="맑은 고딕" w:hint="eastAsia"/>
                <w:spacing w:val="-20"/>
                <w:sz w:val="16"/>
                <w:szCs w:val="16"/>
              </w:rPr>
              <w:t>2.  보충되는 규정은 참가규정의 일부가 되며, 전시자는 이를 준수하여야 한다.</w:t>
            </w:r>
          </w:p>
          <w:p w14:paraId="500A55BE" w14:textId="77777777" w:rsidR="00F608FB" w:rsidRDefault="00000000">
            <w:pPr>
              <w:pStyle w:val="a3"/>
              <w:spacing w:line="120" w:lineRule="atLeast"/>
              <w:ind w:leftChars="50" w:left="100"/>
              <w:jc w:val="left"/>
              <w:rPr>
                <w:sz w:val="16"/>
              </w:rPr>
            </w:pPr>
            <w:r>
              <w:rPr>
                <w:rFonts w:ascii="맑은 고딕" w:eastAsia="맑은 고딕" w:hAnsi="맑은 고딕" w:hint="eastAsia"/>
                <w:spacing w:val="-20"/>
                <w:sz w:val="16"/>
                <w:szCs w:val="16"/>
              </w:rPr>
              <w:t>3.  전시자는 주최자 및 전시장(KINTEX)이 정하는 제 규정을 준수하여야 한다.</w:t>
            </w:r>
          </w:p>
          <w:p w14:paraId="37882EEB" w14:textId="77777777" w:rsidR="00F608FB" w:rsidRDefault="00F608FB">
            <w:pPr>
              <w:pStyle w:val="a3"/>
              <w:spacing w:line="160" w:lineRule="atLeast"/>
              <w:jc w:val="left"/>
              <w:rPr>
                <w:rFonts w:ascii="맑은 고딕" w:eastAsia="맑은 고딕" w:hAnsi="맑은 고딕"/>
                <w:b/>
                <w:bCs/>
                <w:sz w:val="16"/>
                <w:szCs w:val="16"/>
              </w:rPr>
            </w:pPr>
          </w:p>
          <w:p w14:paraId="7E7CBF7D" w14:textId="77777777" w:rsidR="00F608FB" w:rsidRDefault="00000000">
            <w:pPr>
              <w:pStyle w:val="a3"/>
              <w:spacing w:line="160" w:lineRule="atLeast"/>
              <w:jc w:val="left"/>
              <w:rPr>
                <w:sz w:val="16"/>
              </w:rPr>
            </w:pPr>
            <w:r>
              <w:rPr>
                <w:rFonts w:ascii="맑은 고딕" w:eastAsia="맑은 고딕" w:hAnsi="맑은 고딕" w:hint="eastAsia"/>
                <w:b/>
                <w:bCs/>
                <w:color w:val="FF0000"/>
                <w:sz w:val="16"/>
                <w:szCs w:val="16"/>
              </w:rPr>
              <w:t>제12조 분쟁해결</w:t>
            </w:r>
          </w:p>
          <w:p w14:paraId="12CB219D" w14:textId="77777777" w:rsidR="00F608FB" w:rsidRDefault="00000000">
            <w:pPr>
              <w:pStyle w:val="a3"/>
              <w:spacing w:line="160" w:lineRule="atLeast"/>
              <w:ind w:leftChars="100" w:left="200"/>
              <w:jc w:val="left"/>
            </w:pPr>
            <w:r>
              <w:rPr>
                <w:rFonts w:ascii="맑은 고딕" w:eastAsia="맑은 고딕" w:hAnsi="맑은 고딕" w:hint="eastAsia"/>
                <w:spacing w:val="-20"/>
                <w:sz w:val="16"/>
                <w:szCs w:val="16"/>
              </w:rPr>
              <w:t>본 참가규정의 해석에 관한 주최자와 전시자간에 발생되는 분쟁 및 기타 쌍방의 권리, 의무에 관한 분쟁은 대한상사중재원의 중재, 판정에 따르며 그 판정에 대하여 법원에 제소할 수 없다.</w:t>
            </w:r>
          </w:p>
        </w:tc>
      </w:tr>
    </w:tbl>
    <w:p w14:paraId="300FEAA4" w14:textId="77777777" w:rsidR="00F608FB" w:rsidRDefault="00000000">
      <w:pPr>
        <w:jc w:val="left"/>
        <w:rPr>
          <w:rFonts w:ascii="HY헤드라인M" w:eastAsia="HY헤드라인M"/>
          <w:b/>
          <w:sz w:val="22"/>
          <w:szCs w:val="14"/>
        </w:rPr>
      </w:pPr>
      <w:r>
        <w:rPr>
          <w:rFonts w:ascii="HY헤드라인M" w:eastAsia="HY헤드라인M"/>
          <w:b/>
          <w:color w:val="FF0000"/>
          <w:sz w:val="22"/>
          <w:szCs w:val="14"/>
        </w:rPr>
        <w:lastRenderedPageBreak/>
        <w:t>※</w:t>
      </w:r>
      <w:r>
        <w:rPr>
          <w:rFonts w:ascii="HY헤드라인M" w:eastAsia="HY헤드라인M"/>
          <w:b/>
          <w:color w:val="FF0000"/>
          <w:sz w:val="22"/>
          <w:szCs w:val="14"/>
        </w:rPr>
        <w:t xml:space="preserve"> 참가업체 안전관리 총칙</w:t>
      </w:r>
    </w:p>
    <w:p w14:paraId="6DA96EAA" w14:textId="77777777" w:rsidR="00F608FB" w:rsidRDefault="00000000">
      <w:pPr>
        <w:spacing w:after="60"/>
        <w:ind w:leftChars="100" w:left="200"/>
        <w:jc w:val="left"/>
        <w:rPr>
          <w:rFonts w:ascii="맑은 고딕" w:eastAsia="맑은 고딕" w:hAnsi="맑은 고딕"/>
          <w:b/>
          <w:sz w:val="16"/>
          <w:szCs w:val="16"/>
        </w:rPr>
      </w:pPr>
      <w:r>
        <w:rPr>
          <w:rFonts w:ascii="맑은 고딕" w:eastAsia="맑은 고딕" w:hAnsi="맑은 고딕"/>
          <w:spacing w:val="-12"/>
          <w:sz w:val="16"/>
          <w:szCs w:val="16"/>
        </w:rPr>
        <w:t xml:space="preserve">ㅇ </w:t>
      </w:r>
      <w:r>
        <w:rPr>
          <w:rFonts w:ascii="맑은 고딕" w:eastAsia="맑은 고딕" w:hAnsi="맑은 고딕"/>
          <w:spacing w:val="-16"/>
          <w:sz w:val="16"/>
          <w:szCs w:val="16"/>
        </w:rPr>
        <w:t>참가업체는 개장시간 이전에 전시품 및 부스 환경을 확인하여 안전한 행사 운영이 이루어질 수 있도록 하고 폐장 시 모든 안전 요소를 점검ㆍ관리하여야 한다.</w:t>
      </w:r>
    </w:p>
    <w:p w14:paraId="18076ED7" w14:textId="77777777" w:rsidR="00F608FB" w:rsidRDefault="00000000">
      <w:pPr>
        <w:spacing w:after="60" w:line="200" w:lineRule="atLeast"/>
        <w:ind w:leftChars="100" w:left="334" w:hangingChars="100" w:hanging="134"/>
        <w:jc w:val="left"/>
        <w:rPr>
          <w:rFonts w:ascii="맑은 고딕" w:eastAsia="맑은 고딕" w:hAnsi="맑은 고딕"/>
          <w:b/>
          <w:spacing w:val="-13"/>
          <w:sz w:val="16"/>
          <w:szCs w:val="16"/>
        </w:rPr>
      </w:pPr>
      <w:r>
        <w:rPr>
          <w:rFonts w:ascii="맑은 고딕" w:eastAsia="맑은 고딕" w:hAnsi="맑은 고딕"/>
          <w:spacing w:val="-13"/>
          <w:sz w:val="16"/>
          <w:szCs w:val="16"/>
        </w:rPr>
        <w:t xml:space="preserve">ㅇ </w:t>
      </w:r>
      <w:r>
        <w:rPr>
          <w:rFonts w:ascii="맑은 고딕" w:eastAsia="맑은 고딕" w:hAnsi="맑은 고딕"/>
          <w:spacing w:val="-16"/>
          <w:sz w:val="16"/>
          <w:szCs w:val="16"/>
        </w:rPr>
        <w:t>사무국은 안전한 행사환경 조성을 위해 장치, 행사, 철거기간에 경비용역 서비스를 제공한다. 이때, 참가업체 및 기타 용역업체는 경비요원의 지시에 따라야 한다.</w:t>
      </w:r>
    </w:p>
    <w:p w14:paraId="7033E3FA" w14:textId="77777777" w:rsidR="00F608FB" w:rsidRDefault="00000000">
      <w:pPr>
        <w:pStyle w:val="13"/>
        <w:spacing w:before="0" w:beforeAutospacing="0" w:after="60" w:afterAutospacing="0" w:line="200" w:lineRule="atLeast"/>
        <w:ind w:leftChars="100" w:left="334" w:hangingChars="100" w:hanging="134"/>
        <w:rPr>
          <w:rFonts w:ascii="맑은 고딕" w:eastAsia="맑은 고딕" w:hAnsi="맑은 고딕"/>
          <w:spacing w:val="-13"/>
          <w:sz w:val="16"/>
          <w:szCs w:val="16"/>
        </w:rPr>
      </w:pPr>
      <w:r>
        <w:rPr>
          <w:rFonts w:ascii="맑은 고딕" w:eastAsia="맑은 고딕" w:hAnsi="맑은 고딕"/>
          <w:spacing w:val="-13"/>
          <w:sz w:val="16"/>
          <w:szCs w:val="16"/>
        </w:rPr>
        <w:t>ㅇ 필요시 참가업체는 인명ㆍ재산피해에 대비하여 보험에 가입하는 등 대책을 강구해야 한다.</w:t>
      </w:r>
    </w:p>
    <w:p w14:paraId="11BDDEAA" w14:textId="77777777" w:rsidR="00F608FB" w:rsidRDefault="00000000">
      <w:pPr>
        <w:pStyle w:val="13"/>
        <w:spacing w:before="0" w:beforeAutospacing="0" w:after="60" w:afterAutospacing="0" w:line="200" w:lineRule="atLeast"/>
        <w:ind w:leftChars="100" w:left="334" w:hangingChars="100" w:hanging="134"/>
        <w:rPr>
          <w:rFonts w:ascii="맑은 고딕" w:eastAsia="맑은 고딕" w:hAnsi="맑은 고딕"/>
          <w:spacing w:val="-13"/>
          <w:sz w:val="16"/>
          <w:szCs w:val="16"/>
        </w:rPr>
      </w:pPr>
      <w:r>
        <w:rPr>
          <w:rFonts w:ascii="맑은 고딕" w:eastAsia="맑은 고딕" w:hAnsi="맑은 고딕"/>
          <w:spacing w:val="-13"/>
          <w:sz w:val="16"/>
          <w:szCs w:val="16"/>
        </w:rPr>
        <w:t xml:space="preserve">ㅇ 참가업체에서 발생한 모든 사고 및 전시품ㆍ제반장비ㆍ시설의 최종적인 보호 및 분실에 대한 책임은 참가업체에 있으며, 상황 발생 시 즉시 사무국에     </w:t>
      </w:r>
    </w:p>
    <w:p w14:paraId="3C13E884" w14:textId="77777777" w:rsidR="00F608FB" w:rsidRDefault="00000000">
      <w:pPr>
        <w:pStyle w:val="13"/>
        <w:spacing w:before="0" w:beforeAutospacing="0" w:after="60" w:afterAutospacing="0" w:line="200" w:lineRule="atLeast"/>
        <w:ind w:leftChars="100" w:left="334" w:hangingChars="100" w:hanging="134"/>
        <w:rPr>
          <w:rFonts w:ascii="맑은 고딕" w:eastAsia="맑은 고딕" w:hAnsi="맑은 고딕"/>
          <w:spacing w:val="-13"/>
          <w:sz w:val="16"/>
          <w:szCs w:val="16"/>
        </w:rPr>
      </w:pPr>
      <w:r>
        <w:rPr>
          <w:rFonts w:ascii="맑은 고딕" w:eastAsia="맑은 고딕" w:hAnsi="맑은 고딕"/>
          <w:spacing w:val="-13"/>
          <w:sz w:val="16"/>
          <w:szCs w:val="16"/>
        </w:rPr>
        <w:t xml:space="preserve">    통보하고 사무국을 면책하여야 한다.</w:t>
      </w:r>
    </w:p>
    <w:p w14:paraId="62CBD1BD" w14:textId="77777777" w:rsidR="00F608FB" w:rsidRDefault="00000000">
      <w:pPr>
        <w:pStyle w:val="13"/>
        <w:spacing w:before="60" w:beforeAutospacing="0" w:after="0" w:afterAutospacing="0" w:line="200" w:lineRule="atLeast"/>
        <w:ind w:leftChars="100" w:left="334" w:hangingChars="100" w:hanging="134"/>
        <w:rPr>
          <w:rFonts w:ascii="맑은 고딕" w:eastAsia="맑은 고딕" w:hAnsi="맑은 고딕"/>
          <w:spacing w:val="-13"/>
          <w:sz w:val="16"/>
          <w:szCs w:val="16"/>
        </w:rPr>
      </w:pPr>
      <w:r>
        <w:rPr>
          <w:rFonts w:ascii="맑은 고딕" w:eastAsia="맑은 고딕" w:hAnsi="맑은 고딕"/>
          <w:spacing w:val="-13"/>
          <w:sz w:val="16"/>
          <w:szCs w:val="16"/>
        </w:rPr>
        <w:t xml:space="preserve">ㅇ 참가업체는 전시장 내 모든 시설물을 보호하여야 하며, 참가업체의 과실(참가업체 발주 용역사 포함)로 인한 오염ㆍ파손ㆍ손상ㆍ훼손 등 발생 시 전시장 </w:t>
      </w:r>
    </w:p>
    <w:p w14:paraId="403A2BEF" w14:textId="77777777" w:rsidR="00F608FB" w:rsidRDefault="00000000">
      <w:pPr>
        <w:pStyle w:val="13"/>
        <w:spacing w:before="60" w:beforeAutospacing="0" w:after="0" w:afterAutospacing="0" w:line="276" w:lineRule="auto"/>
        <w:ind w:leftChars="100" w:left="334" w:hangingChars="100" w:hanging="134"/>
        <w:rPr>
          <w:rFonts w:ascii="맑은 고딕" w:eastAsia="맑은 고딕" w:hAnsi="맑은 고딕"/>
          <w:spacing w:val="-13"/>
          <w:sz w:val="16"/>
          <w:szCs w:val="16"/>
        </w:rPr>
      </w:pPr>
      <w:r>
        <w:rPr>
          <w:rFonts w:ascii="맑은 고딕" w:eastAsia="맑은 고딕" w:hAnsi="맑은 고딕"/>
          <w:spacing w:val="-13"/>
          <w:sz w:val="16"/>
          <w:szCs w:val="16"/>
        </w:rPr>
        <w:t xml:space="preserve">    규정에 맞추어 원상복구의 책임을 진다.</w:t>
      </w:r>
    </w:p>
    <w:p w14:paraId="12B4355C" w14:textId="77777777" w:rsidR="00F608FB" w:rsidRDefault="00000000">
      <w:pPr>
        <w:pStyle w:val="13"/>
        <w:spacing w:before="0" w:beforeAutospacing="0" w:after="60" w:afterAutospacing="0" w:line="200" w:lineRule="atLeast"/>
        <w:ind w:leftChars="100" w:left="334" w:hangingChars="100" w:hanging="134"/>
        <w:rPr>
          <w:rFonts w:ascii="맑은 고딕" w:eastAsia="맑은 고딕" w:hAnsi="맑은 고딕"/>
          <w:spacing w:val="-13"/>
          <w:sz w:val="16"/>
          <w:szCs w:val="16"/>
        </w:rPr>
      </w:pPr>
      <w:r>
        <w:rPr>
          <w:rFonts w:ascii="맑은 고딕" w:eastAsia="맑은 고딕" w:hAnsi="맑은 고딕"/>
          <w:spacing w:val="-13"/>
          <w:sz w:val="16"/>
          <w:szCs w:val="16"/>
        </w:rPr>
        <w:t xml:space="preserve">ㅇ 참가업체는 참가업체가 지정한 협력업체에게 킨텍스의 규정을 사전 공지하여야 하며, 행사 분야별 현장대리인 안전가이드(「13-1-5 킨텍스 주관행사 안전관리   </w:t>
      </w:r>
    </w:p>
    <w:p w14:paraId="266FD37B" w14:textId="34111E37" w:rsidR="00F608FB" w:rsidRDefault="00000000">
      <w:pPr>
        <w:pStyle w:val="13"/>
        <w:spacing w:before="0" w:beforeAutospacing="0" w:after="60" w:afterAutospacing="0" w:line="200" w:lineRule="atLeast"/>
        <w:ind w:leftChars="100" w:left="334" w:hangingChars="100" w:hanging="134"/>
        <w:rPr>
          <w:rFonts w:ascii="맑은 고딕" w:eastAsia="맑은 고딕" w:hAnsi="맑은 고딕"/>
          <w:spacing w:val="-13"/>
          <w:sz w:val="16"/>
          <w:szCs w:val="16"/>
        </w:rPr>
      </w:pPr>
      <w:r>
        <w:rPr>
          <w:rFonts w:ascii="맑은 고딕" w:eastAsia="맑은 고딕" w:hAnsi="맑은 고딕"/>
          <w:spacing w:val="-13"/>
          <w:sz w:val="16"/>
          <w:szCs w:val="16"/>
        </w:rPr>
        <w:t xml:space="preserve">   지침」 內 별지 제5호)를 취합하여 </w:t>
      </w:r>
      <w:r w:rsidR="00647CCF">
        <w:rPr>
          <w:rFonts w:ascii="맑은 고딕" w:eastAsia="맑은 고딕" w:hAnsi="맑은 고딕"/>
          <w:spacing w:val="-13"/>
          <w:sz w:val="16"/>
          <w:szCs w:val="16"/>
        </w:rPr>
        <w:t>202</w:t>
      </w:r>
      <w:r w:rsidR="00BC3C7B">
        <w:rPr>
          <w:rFonts w:ascii="맑은 고딕" w:eastAsia="맑은 고딕" w:hAnsi="맑은 고딕" w:hint="eastAsia"/>
          <w:spacing w:val="-13"/>
          <w:sz w:val="16"/>
          <w:szCs w:val="16"/>
        </w:rPr>
        <w:t>6</w:t>
      </w:r>
      <w:r>
        <w:rPr>
          <w:rFonts w:ascii="맑은 고딕" w:eastAsia="맑은 고딕" w:hAnsi="맑은 고딕"/>
          <w:spacing w:val="-13"/>
          <w:sz w:val="16"/>
          <w:szCs w:val="16"/>
        </w:rPr>
        <w:t xml:space="preserve">년 </w:t>
      </w:r>
      <w:r w:rsidR="00485BAE">
        <w:rPr>
          <w:rFonts w:ascii="맑은 고딕" w:eastAsia="맑은 고딕" w:hAnsi="맑은 고딕" w:hint="eastAsia"/>
          <w:spacing w:val="-13"/>
          <w:sz w:val="16"/>
          <w:szCs w:val="16"/>
        </w:rPr>
        <w:t>9</w:t>
      </w:r>
      <w:r>
        <w:rPr>
          <w:rFonts w:ascii="맑은 고딕" w:eastAsia="맑은 고딕" w:hAnsi="맑은 고딕"/>
          <w:spacing w:val="-13"/>
          <w:sz w:val="16"/>
          <w:szCs w:val="16"/>
        </w:rPr>
        <w:t xml:space="preserve">월 </w:t>
      </w:r>
      <w:r w:rsidR="008B1E91">
        <w:rPr>
          <w:rFonts w:ascii="맑은 고딕" w:eastAsia="맑은 고딕" w:hAnsi="맑은 고딕" w:hint="eastAsia"/>
          <w:spacing w:val="-13"/>
          <w:sz w:val="16"/>
          <w:szCs w:val="16"/>
        </w:rPr>
        <w:t>28</w:t>
      </w:r>
      <w:r>
        <w:rPr>
          <w:rFonts w:ascii="맑은 고딕" w:eastAsia="맑은 고딕" w:hAnsi="맑은 고딕"/>
          <w:spacing w:val="-13"/>
          <w:sz w:val="16"/>
          <w:szCs w:val="16"/>
        </w:rPr>
        <w:t xml:space="preserve">일까지 사무국에 제출하여야 한다. 이때 협력업체 관리 책임은 참가업체에 있으며 협력업체가 규정을 </w:t>
      </w:r>
    </w:p>
    <w:p w14:paraId="2B10CCFB" w14:textId="77777777" w:rsidR="00F608FB" w:rsidRDefault="00000000">
      <w:pPr>
        <w:pStyle w:val="13"/>
        <w:spacing w:before="0" w:beforeAutospacing="0" w:after="60" w:afterAutospacing="0" w:line="200" w:lineRule="atLeast"/>
        <w:ind w:leftChars="100" w:left="334" w:hangingChars="100" w:hanging="134"/>
        <w:rPr>
          <w:rFonts w:ascii="맑은 고딕" w:eastAsia="맑은 고딕" w:hAnsi="맑은 고딕"/>
          <w:spacing w:val="-13"/>
          <w:sz w:val="16"/>
          <w:szCs w:val="16"/>
        </w:rPr>
      </w:pPr>
      <w:r>
        <w:rPr>
          <w:rFonts w:ascii="맑은 고딕" w:eastAsia="맑은 고딕" w:hAnsi="맑은 고딕"/>
          <w:spacing w:val="-13"/>
          <w:sz w:val="16"/>
          <w:szCs w:val="16"/>
        </w:rPr>
        <w:t xml:space="preserve">   준수하지 않아 발생하는 모든 책임은 참가업체에게 있다.</w:t>
      </w:r>
    </w:p>
    <w:p w14:paraId="3E9494F9" w14:textId="77777777" w:rsidR="00F608FB" w:rsidRDefault="00000000">
      <w:pPr>
        <w:pStyle w:val="13"/>
        <w:spacing w:before="0" w:beforeAutospacing="0" w:after="60" w:afterAutospacing="0" w:line="200" w:lineRule="atLeast"/>
        <w:ind w:leftChars="100" w:left="334" w:hangingChars="100" w:hanging="134"/>
        <w:rPr>
          <w:rFonts w:ascii="맑은 고딕" w:eastAsia="맑은 고딕" w:hAnsi="맑은 고딕"/>
          <w:spacing w:val="-13"/>
          <w:sz w:val="16"/>
          <w:szCs w:val="16"/>
        </w:rPr>
      </w:pPr>
      <w:r>
        <w:rPr>
          <w:rFonts w:ascii="맑은 고딕" w:eastAsia="맑은 고딕" w:hAnsi="맑은 고딕"/>
          <w:spacing w:val="-13"/>
          <w:sz w:val="16"/>
          <w:szCs w:val="16"/>
        </w:rPr>
        <w:t>ㅇ 전시품의 실연(實演)이 이루어지는 장소 주변에는 적절한 안전보호시설을 설치하여야 한다.</w:t>
      </w:r>
    </w:p>
    <w:p w14:paraId="6523DB7D" w14:textId="1F9C2853" w:rsidR="00F608FB" w:rsidRDefault="00000000">
      <w:pPr>
        <w:pStyle w:val="13"/>
        <w:spacing w:before="0" w:beforeAutospacing="0" w:after="60" w:afterAutospacing="0" w:line="200" w:lineRule="atLeast"/>
        <w:ind w:leftChars="100" w:left="334" w:hangingChars="100" w:hanging="134"/>
        <w:rPr>
          <w:rFonts w:ascii="맑은 고딕" w:eastAsia="맑은 고딕" w:hAnsi="맑은 고딕"/>
          <w:spacing w:val="-13"/>
          <w:sz w:val="16"/>
          <w:szCs w:val="16"/>
        </w:rPr>
      </w:pPr>
      <w:r>
        <w:rPr>
          <w:rFonts w:ascii="맑은 고딕" w:eastAsia="맑은 고딕" w:hAnsi="맑은 고딕"/>
          <w:spacing w:val="-13"/>
          <w:sz w:val="16"/>
          <w:szCs w:val="16"/>
        </w:rPr>
        <w:t xml:space="preserve">ㅇ 폭발물, 가연성 물질 등 위험물의 전시장 내 반입은 금지한다. 다만, 전시품 가동에 반드시 필요한 경우, 『위험물 사용 승인신청서』를 </w:t>
      </w:r>
      <w:r w:rsidR="00647CCF">
        <w:rPr>
          <w:rFonts w:ascii="맑은 고딕" w:eastAsia="맑은 고딕" w:hAnsi="맑은 고딕"/>
          <w:spacing w:val="-13"/>
          <w:sz w:val="16"/>
          <w:szCs w:val="16"/>
        </w:rPr>
        <w:t>202</w:t>
      </w:r>
      <w:r w:rsidR="008B1E91">
        <w:rPr>
          <w:rFonts w:ascii="맑은 고딕" w:eastAsia="맑은 고딕" w:hAnsi="맑은 고딕" w:hint="eastAsia"/>
          <w:spacing w:val="-13"/>
          <w:sz w:val="16"/>
          <w:szCs w:val="16"/>
        </w:rPr>
        <w:t>6</w:t>
      </w:r>
      <w:r>
        <w:rPr>
          <w:rFonts w:ascii="맑은 고딕" w:eastAsia="맑은 고딕" w:hAnsi="맑은 고딕"/>
          <w:spacing w:val="-13"/>
          <w:sz w:val="16"/>
          <w:szCs w:val="16"/>
        </w:rPr>
        <w:t xml:space="preserve">년 </w:t>
      </w:r>
      <w:r w:rsidR="008B1E91">
        <w:rPr>
          <w:rFonts w:ascii="맑은 고딕" w:eastAsia="맑은 고딕" w:hAnsi="맑은 고딕" w:hint="eastAsia"/>
          <w:spacing w:val="-13"/>
          <w:sz w:val="16"/>
          <w:szCs w:val="16"/>
        </w:rPr>
        <w:t>9</w:t>
      </w:r>
      <w:r>
        <w:rPr>
          <w:rFonts w:ascii="맑은 고딕" w:eastAsia="맑은 고딕" w:hAnsi="맑은 고딕"/>
          <w:spacing w:val="-13"/>
          <w:sz w:val="16"/>
          <w:szCs w:val="16"/>
        </w:rPr>
        <w:t xml:space="preserve">월 </w:t>
      </w:r>
      <w:r w:rsidR="008B1E91">
        <w:rPr>
          <w:rFonts w:ascii="맑은 고딕" w:eastAsia="맑은 고딕" w:hAnsi="맑은 고딕" w:hint="eastAsia"/>
          <w:spacing w:val="-13"/>
          <w:sz w:val="16"/>
          <w:szCs w:val="16"/>
        </w:rPr>
        <w:t>28</w:t>
      </w:r>
      <w:r>
        <w:rPr>
          <w:rFonts w:ascii="맑은 고딕" w:eastAsia="맑은 고딕" w:hAnsi="맑은 고딕"/>
          <w:spacing w:val="-13"/>
          <w:sz w:val="16"/>
          <w:szCs w:val="16"/>
        </w:rPr>
        <w:t xml:space="preserve">일까지 </w:t>
      </w:r>
    </w:p>
    <w:p w14:paraId="2BA82BBE" w14:textId="77777777" w:rsidR="00F608FB" w:rsidRDefault="00000000">
      <w:pPr>
        <w:pStyle w:val="13"/>
        <w:spacing w:before="0" w:beforeAutospacing="0" w:after="60" w:afterAutospacing="0" w:line="200" w:lineRule="atLeast"/>
        <w:ind w:leftChars="100" w:left="334" w:hangingChars="100" w:hanging="134"/>
        <w:rPr>
          <w:rFonts w:ascii="맑은 고딕" w:eastAsia="맑은 고딕" w:hAnsi="맑은 고딕"/>
          <w:spacing w:val="-13"/>
          <w:sz w:val="16"/>
          <w:szCs w:val="16"/>
        </w:rPr>
      </w:pPr>
      <w:r>
        <w:rPr>
          <w:rFonts w:ascii="맑은 고딕" w:eastAsia="맑은 고딕" w:hAnsi="맑은 고딕"/>
          <w:spacing w:val="-13"/>
          <w:sz w:val="16"/>
          <w:szCs w:val="16"/>
        </w:rPr>
        <w:t xml:space="preserve">   사무국에 제출하여야 한다.</w:t>
      </w:r>
    </w:p>
    <w:p w14:paraId="6DA2EFFD" w14:textId="77777777" w:rsidR="00F608FB" w:rsidRDefault="00000000">
      <w:pPr>
        <w:pStyle w:val="13"/>
        <w:spacing w:before="0" w:beforeAutospacing="0" w:after="60" w:afterAutospacing="0" w:line="200" w:lineRule="atLeast"/>
        <w:ind w:leftChars="100" w:left="334" w:hangingChars="100" w:hanging="134"/>
        <w:rPr>
          <w:rFonts w:ascii="맑은 고딕" w:eastAsia="맑은 고딕" w:hAnsi="맑은 고딕"/>
          <w:spacing w:val="-13"/>
          <w:sz w:val="16"/>
          <w:szCs w:val="16"/>
        </w:rPr>
      </w:pPr>
      <w:r>
        <w:rPr>
          <w:rFonts w:ascii="맑은 고딕" w:eastAsia="맑은 고딕" w:hAnsi="맑은 고딕"/>
          <w:spacing w:val="-13"/>
          <w:sz w:val="16"/>
          <w:szCs w:val="16"/>
        </w:rPr>
        <w:t xml:space="preserve">ㅇ 전기ㆍ가스ㆍ압축공기ㆍ급배수 사용 시 안전사고의 예방을 위하여 수시로 해당 용역업체 책임자가 부스 내 설비와 시운전 상황을 점검하도록 해야 하며, </w:t>
      </w:r>
    </w:p>
    <w:p w14:paraId="1EDDA031" w14:textId="77777777" w:rsidR="00F608FB" w:rsidRDefault="00000000">
      <w:pPr>
        <w:pStyle w:val="13"/>
        <w:spacing w:before="0" w:beforeAutospacing="0" w:after="60" w:afterAutospacing="0" w:line="200" w:lineRule="atLeast"/>
        <w:ind w:leftChars="100" w:left="334" w:hangingChars="100" w:hanging="134"/>
        <w:rPr>
          <w:rFonts w:ascii="맑은 고딕" w:eastAsia="맑은 고딕" w:hAnsi="맑은 고딕"/>
          <w:spacing w:val="-13"/>
          <w:sz w:val="16"/>
          <w:szCs w:val="16"/>
        </w:rPr>
      </w:pPr>
      <w:r>
        <w:rPr>
          <w:rFonts w:ascii="맑은 고딕" w:eastAsia="맑은 고딕" w:hAnsi="맑은 고딕"/>
          <w:spacing w:val="-13"/>
          <w:sz w:val="16"/>
          <w:szCs w:val="16"/>
        </w:rPr>
        <w:t xml:space="preserve">   매일 행사 종료 후에는 적절한 안전 조치가 되었는지 확인 후 퇴장하여야 한다. 또한, 불량 소재가 발견될 때에는 즉시 보수를 지시하고 사무국에 알리는 등 </w:t>
      </w:r>
    </w:p>
    <w:p w14:paraId="37574534" w14:textId="77777777" w:rsidR="00F608FB" w:rsidRDefault="00000000">
      <w:pPr>
        <w:pStyle w:val="13"/>
        <w:spacing w:before="0" w:beforeAutospacing="0" w:after="60" w:afterAutospacing="0" w:line="200" w:lineRule="atLeast"/>
        <w:ind w:leftChars="100" w:left="334" w:hangingChars="100" w:hanging="134"/>
        <w:rPr>
          <w:rFonts w:ascii="맑은 고딕" w:eastAsia="맑은 고딕" w:hAnsi="맑은 고딕"/>
          <w:spacing w:val="-13"/>
          <w:sz w:val="16"/>
          <w:szCs w:val="16"/>
        </w:rPr>
      </w:pPr>
      <w:r>
        <w:rPr>
          <w:rFonts w:ascii="맑은 고딕" w:eastAsia="맑은 고딕" w:hAnsi="맑은 고딕"/>
          <w:spacing w:val="-13"/>
          <w:sz w:val="16"/>
          <w:szCs w:val="16"/>
        </w:rPr>
        <w:t xml:space="preserve">   적절한 조치를 취하여야 한다.</w:t>
      </w:r>
    </w:p>
    <w:p w14:paraId="2A06A7B8" w14:textId="77777777" w:rsidR="00F608FB" w:rsidRDefault="00F608FB">
      <w:pPr>
        <w:pStyle w:val="13"/>
        <w:spacing w:before="0" w:beforeAutospacing="0" w:after="60" w:afterAutospacing="0" w:line="200" w:lineRule="atLeast"/>
        <w:ind w:leftChars="100" w:left="360" w:hangingChars="100" w:hanging="160"/>
        <w:rPr>
          <w:rFonts w:ascii="맑은 고딕" w:eastAsia="맑은 고딕" w:hAnsi="맑은 고딕"/>
          <w:sz w:val="16"/>
          <w:szCs w:val="16"/>
        </w:rPr>
      </w:pPr>
    </w:p>
    <w:p w14:paraId="5C5D10CA" w14:textId="77777777" w:rsidR="00F608FB" w:rsidRDefault="00000000">
      <w:pPr>
        <w:pStyle w:val="14"/>
        <w:pBdr>
          <w:top w:val="none" w:sz="2" w:space="1" w:color="000000"/>
          <w:left w:val="none" w:sz="2" w:space="4" w:color="000000"/>
          <w:bottom w:val="none" w:sz="2" w:space="1" w:color="000000"/>
          <w:right w:val="none" w:sz="2" w:space="4" w:color="000000"/>
        </w:pBdr>
        <w:wordWrap/>
        <w:spacing w:line="240" w:lineRule="auto"/>
        <w:jc w:val="left"/>
        <w:rPr>
          <w:rFonts w:ascii="맑은 고딕" w:eastAsia="맑은 고딕" w:hAnsi="맑은 고딕"/>
          <w:sz w:val="16"/>
          <w:szCs w:val="16"/>
        </w:rPr>
      </w:pPr>
      <w:r>
        <w:rPr>
          <w:rFonts w:ascii="맑은 고딕" w:eastAsia="맑은 고딕" w:hAnsi="맑은 고딕"/>
          <w:b/>
          <w:bCs/>
          <w:sz w:val="16"/>
          <w:szCs w:val="16"/>
        </w:rPr>
        <w:t>[화물주차장 이용 규정]</w:t>
      </w:r>
    </w:p>
    <w:p w14:paraId="7959F224" w14:textId="77777777" w:rsidR="00F608FB" w:rsidRDefault="00000000">
      <w:pPr>
        <w:pStyle w:val="13"/>
        <w:spacing w:before="0" w:beforeAutospacing="0" w:after="0" w:afterAutospacing="0"/>
        <w:ind w:leftChars="100" w:left="360" w:hangingChars="100" w:hanging="160"/>
        <w:rPr>
          <w:rFonts w:ascii="맑은 고딕" w:eastAsia="맑은 고딕" w:hAnsi="맑은 고딕"/>
          <w:spacing w:val="-2"/>
          <w:sz w:val="16"/>
          <w:szCs w:val="16"/>
        </w:rPr>
      </w:pPr>
      <w:r>
        <w:rPr>
          <w:rFonts w:ascii="맑은 고딕" w:eastAsia="맑은 고딕" w:hAnsi="맑은 고딕"/>
          <w:sz w:val="16"/>
          <w:szCs w:val="16"/>
        </w:rPr>
        <w:t xml:space="preserve">ㅇ </w:t>
      </w:r>
      <w:r>
        <w:rPr>
          <w:rFonts w:ascii="맑은 고딕" w:eastAsia="맑은 고딕" w:hAnsi="맑은 고딕"/>
          <w:spacing w:val="-2"/>
          <w:sz w:val="16"/>
          <w:szCs w:val="16"/>
        </w:rPr>
        <w:t xml:space="preserve">반입ㆍ반출 기간에는 상하차 작업 외에는 전시품 상하차 지역 및 반입ㆍ반출 지역에 주ㆍ정차를 할 수 없으며 물품 운송이 끝난 즉시 </w:t>
      </w:r>
    </w:p>
    <w:p w14:paraId="0AAB4A57" w14:textId="77777777" w:rsidR="00F608FB" w:rsidRDefault="00000000">
      <w:pPr>
        <w:pStyle w:val="13"/>
        <w:spacing w:before="0" w:beforeAutospacing="0" w:after="0" w:afterAutospacing="0"/>
        <w:ind w:leftChars="100" w:left="356" w:hangingChars="100" w:hanging="156"/>
        <w:rPr>
          <w:rFonts w:ascii="맑은 고딕" w:eastAsia="맑은 고딕" w:hAnsi="맑은 고딕"/>
          <w:spacing w:val="-2"/>
          <w:sz w:val="16"/>
          <w:szCs w:val="16"/>
        </w:rPr>
      </w:pPr>
      <w:r>
        <w:rPr>
          <w:rFonts w:ascii="맑은 고딕" w:eastAsia="맑은 고딕" w:hAnsi="맑은 고딕"/>
          <w:spacing w:val="-2"/>
          <w:sz w:val="16"/>
          <w:szCs w:val="16"/>
        </w:rPr>
        <w:t xml:space="preserve">   이동하여 통행 흐름을 방해하지 않도록 해야 한다. 또한, 전시장 내 출입ㆍ운행하는 모든 차량은 전시장 내 규정 속도 등 별도 고지된 속도 </w:t>
      </w:r>
    </w:p>
    <w:p w14:paraId="684F9770" w14:textId="77777777" w:rsidR="00F608FB" w:rsidRDefault="00000000">
      <w:pPr>
        <w:pStyle w:val="13"/>
        <w:spacing w:before="0" w:beforeAutospacing="0" w:after="60" w:afterAutospacing="0"/>
        <w:ind w:leftChars="100" w:left="356" w:hangingChars="100" w:hanging="156"/>
        <w:rPr>
          <w:rFonts w:ascii="맑은 고딕" w:eastAsia="맑은 고딕" w:hAnsi="맑은 고딕"/>
          <w:color w:val="FF0000"/>
          <w:spacing w:val="-2"/>
          <w:sz w:val="16"/>
          <w:szCs w:val="16"/>
        </w:rPr>
      </w:pPr>
      <w:r>
        <w:rPr>
          <w:rFonts w:ascii="맑은 고딕" w:eastAsia="맑은 고딕" w:hAnsi="맑은 고딕"/>
          <w:spacing w:val="-2"/>
          <w:sz w:val="16"/>
          <w:szCs w:val="16"/>
        </w:rPr>
        <w:t xml:space="preserve">   이하로 서행하며 안전하게 운행하여야 한다. </w:t>
      </w:r>
      <w:r>
        <w:rPr>
          <w:rFonts w:ascii="맑은 고딕" w:eastAsia="맑은 고딕" w:hAnsi="맑은 고딕"/>
          <w:color w:val="FF0000"/>
          <w:spacing w:val="-2"/>
          <w:sz w:val="16"/>
          <w:szCs w:val="16"/>
        </w:rPr>
        <w:t xml:space="preserve">(본 전시회 규정 </w:t>
      </w:r>
      <w:proofErr w:type="gramStart"/>
      <w:r>
        <w:rPr>
          <w:rFonts w:ascii="맑은 고딕" w:eastAsia="맑은 고딕" w:hAnsi="맑은 고딕"/>
          <w:color w:val="FF0000"/>
          <w:spacing w:val="-2"/>
          <w:sz w:val="16"/>
          <w:szCs w:val="16"/>
        </w:rPr>
        <w:t>속도 :</w:t>
      </w:r>
      <w:proofErr w:type="gramEnd"/>
      <w:r>
        <w:rPr>
          <w:rFonts w:ascii="맑은 고딕" w:eastAsia="맑은 고딕" w:hAnsi="맑은 고딕"/>
          <w:color w:val="FF0000"/>
          <w:spacing w:val="-2"/>
          <w:sz w:val="16"/>
          <w:szCs w:val="16"/>
        </w:rPr>
        <w:t xml:space="preserve"> 시속 </w:t>
      </w:r>
      <w:r>
        <w:rPr>
          <w:rFonts w:ascii="맑은 고딕" w:eastAsia="맑은 고딕" w:hAnsi="맑은 고딕" w:hint="eastAsia"/>
          <w:color w:val="FF0000"/>
          <w:spacing w:val="-2"/>
          <w:sz w:val="16"/>
          <w:szCs w:val="16"/>
        </w:rPr>
        <w:t>10</w:t>
      </w:r>
      <w:r>
        <w:rPr>
          <w:rFonts w:ascii="맑은 고딕" w:eastAsia="맑은 고딕" w:hAnsi="맑은 고딕"/>
          <w:color w:val="FF0000"/>
          <w:spacing w:val="-2"/>
          <w:sz w:val="16"/>
          <w:szCs w:val="16"/>
        </w:rPr>
        <w:t>km 이하)</w:t>
      </w:r>
    </w:p>
    <w:p w14:paraId="5071877E" w14:textId="77777777" w:rsidR="00F608FB" w:rsidRDefault="00000000">
      <w:pPr>
        <w:pStyle w:val="13"/>
        <w:spacing w:before="0" w:beforeAutospacing="0" w:after="0" w:afterAutospacing="0"/>
        <w:ind w:leftChars="100" w:left="360" w:hangingChars="100" w:hanging="160"/>
        <w:rPr>
          <w:rFonts w:ascii="맑은 고딕" w:eastAsia="맑은 고딕" w:hAnsi="맑은 고딕"/>
          <w:sz w:val="16"/>
          <w:szCs w:val="16"/>
        </w:rPr>
      </w:pPr>
      <w:r>
        <w:rPr>
          <w:rFonts w:ascii="맑은 고딕" w:eastAsia="맑은 고딕" w:hAnsi="맑은 고딕"/>
          <w:sz w:val="16"/>
          <w:szCs w:val="16"/>
        </w:rPr>
        <w:t>ㅇ 전시품 반입ㆍ반출기간에 승용차 및 승합차는 화물주차장에 진입할 수 없다.</w:t>
      </w:r>
    </w:p>
    <w:p w14:paraId="2E67C484" w14:textId="77777777" w:rsidR="00F608FB" w:rsidRDefault="00F608FB">
      <w:pPr>
        <w:pStyle w:val="13"/>
        <w:spacing w:before="0" w:beforeAutospacing="0" w:after="0" w:afterAutospacing="0" w:line="16" w:lineRule="atLeast"/>
        <w:rPr>
          <w:rFonts w:ascii="맑은 고딕" w:eastAsia="맑은 고딕" w:hAnsi="맑은 고딕"/>
          <w:sz w:val="16"/>
          <w:szCs w:val="16"/>
        </w:rPr>
      </w:pPr>
    </w:p>
    <w:p w14:paraId="5DEACA54" w14:textId="77777777" w:rsidR="00F608FB" w:rsidRDefault="00000000">
      <w:pPr>
        <w:pStyle w:val="14"/>
        <w:pBdr>
          <w:top w:val="none" w:sz="2" w:space="1" w:color="000000"/>
          <w:left w:val="none" w:sz="2" w:space="4" w:color="000000"/>
          <w:bottom w:val="none" w:sz="2" w:space="1" w:color="000000"/>
          <w:right w:val="none" w:sz="2" w:space="4" w:color="000000"/>
        </w:pBdr>
        <w:wordWrap/>
        <w:spacing w:line="240" w:lineRule="auto"/>
        <w:jc w:val="left"/>
        <w:rPr>
          <w:rFonts w:ascii="맑은 고딕" w:eastAsia="맑은 고딕" w:hAnsi="맑은 고딕"/>
          <w:sz w:val="16"/>
          <w:szCs w:val="16"/>
        </w:rPr>
      </w:pPr>
      <w:r>
        <w:rPr>
          <w:rFonts w:ascii="맑은 고딕" w:eastAsia="맑은 고딕" w:hAnsi="맑은 고딕"/>
          <w:b/>
          <w:bCs/>
          <w:sz w:val="16"/>
          <w:szCs w:val="16"/>
        </w:rPr>
        <w:t>[기타사항]</w:t>
      </w:r>
    </w:p>
    <w:p w14:paraId="1360D235" w14:textId="77777777" w:rsidR="00F608FB" w:rsidRDefault="00000000">
      <w:pPr>
        <w:pStyle w:val="13"/>
        <w:spacing w:before="0" w:beforeAutospacing="0" w:after="0" w:afterAutospacing="0" w:line="16" w:lineRule="atLeast"/>
        <w:ind w:leftChars="100" w:left="360" w:hangingChars="100" w:hanging="160"/>
        <w:rPr>
          <w:rFonts w:ascii="맑은 고딕" w:eastAsia="맑은 고딕" w:hAnsi="맑은 고딕"/>
          <w:sz w:val="16"/>
          <w:szCs w:val="16"/>
        </w:rPr>
      </w:pPr>
      <w:r>
        <w:rPr>
          <w:rFonts w:ascii="맑은 고딕" w:eastAsia="맑은 고딕" w:hAnsi="맑은 고딕"/>
          <w:sz w:val="16"/>
          <w:szCs w:val="16"/>
        </w:rPr>
        <w:t xml:space="preserve">ㅇ 참가업체는 본 규정을 포함한 킨텍스의 모든 규정을 준수하여야 하며, 본 규정을 준수하지 않아 발생하는 모든 문제에 대한 책임은 </w:t>
      </w:r>
    </w:p>
    <w:p w14:paraId="046CFEFE" w14:textId="77777777" w:rsidR="00F608FB" w:rsidRDefault="00000000">
      <w:pPr>
        <w:pStyle w:val="13"/>
        <w:spacing w:before="0" w:beforeAutospacing="0" w:after="0" w:afterAutospacing="0" w:line="16" w:lineRule="atLeast"/>
        <w:ind w:leftChars="100" w:left="360" w:hangingChars="100" w:hanging="160"/>
        <w:rPr>
          <w:rFonts w:ascii="맑은 고딕" w:eastAsia="맑은 고딕" w:hAnsi="맑은 고딕"/>
          <w:sz w:val="16"/>
          <w:szCs w:val="16"/>
        </w:rPr>
      </w:pPr>
      <w:r>
        <w:rPr>
          <w:rFonts w:ascii="맑은 고딕" w:eastAsia="맑은 고딕" w:hAnsi="맑은 고딕"/>
          <w:sz w:val="16"/>
          <w:szCs w:val="16"/>
        </w:rPr>
        <w:t xml:space="preserve">   참가업체에게 있다.</w:t>
      </w:r>
    </w:p>
    <w:p w14:paraId="647F118A" w14:textId="77777777" w:rsidR="00F608FB" w:rsidRDefault="00F608FB">
      <w:pPr>
        <w:pStyle w:val="13"/>
        <w:spacing w:before="0" w:beforeAutospacing="0" w:after="0" w:afterAutospacing="0" w:line="16" w:lineRule="atLeast"/>
        <w:ind w:leftChars="100" w:left="360" w:hangingChars="100" w:hanging="160"/>
        <w:rPr>
          <w:rFonts w:ascii="맑은 고딕" w:eastAsia="맑은 고딕" w:hAnsi="맑은 고딕"/>
          <w:sz w:val="16"/>
          <w:szCs w:val="16"/>
        </w:rPr>
      </w:pPr>
    </w:p>
    <w:p w14:paraId="099CBBDE" w14:textId="77777777" w:rsidR="00D70076" w:rsidRDefault="00D70076" w:rsidP="00D70076">
      <w:pPr>
        <w:pStyle w:val="13"/>
        <w:spacing w:before="0" w:beforeAutospacing="0" w:after="0" w:afterAutospacing="0" w:line="16" w:lineRule="atLeast"/>
        <w:rPr>
          <w:rFonts w:ascii="맑은 고딕" w:eastAsia="맑은 고딕" w:hAnsi="맑은 고딕"/>
          <w:sz w:val="16"/>
          <w:szCs w:val="16"/>
        </w:rPr>
      </w:pPr>
    </w:p>
    <w:p w14:paraId="76EA3F96" w14:textId="77777777" w:rsidR="007F7517" w:rsidRDefault="007F7517" w:rsidP="00D70076">
      <w:pPr>
        <w:pStyle w:val="13"/>
        <w:spacing w:before="0" w:beforeAutospacing="0" w:after="0" w:afterAutospacing="0" w:line="16" w:lineRule="atLeast"/>
        <w:rPr>
          <w:rFonts w:ascii="맑은 고딕" w:eastAsia="맑은 고딕" w:hAnsi="맑은 고딕"/>
          <w:sz w:val="16"/>
          <w:szCs w:val="16"/>
        </w:rPr>
      </w:pPr>
    </w:p>
    <w:p w14:paraId="135997D2" w14:textId="77777777" w:rsidR="00D70076" w:rsidRDefault="00D70076" w:rsidP="00D70076">
      <w:pPr>
        <w:pStyle w:val="13"/>
        <w:spacing w:before="0" w:beforeAutospacing="0" w:after="0" w:afterAutospacing="0" w:line="16" w:lineRule="atLeast"/>
        <w:rPr>
          <w:rFonts w:ascii="맑은 고딕" w:eastAsia="맑은 고딕" w:hAnsi="맑은 고딕"/>
          <w:sz w:val="16"/>
          <w:szCs w:val="16"/>
        </w:rPr>
      </w:pPr>
    </w:p>
    <w:p w14:paraId="6C870183" w14:textId="77777777" w:rsidR="00F608FB" w:rsidRDefault="00F608FB">
      <w:pPr>
        <w:pStyle w:val="13"/>
        <w:spacing w:before="0" w:beforeAutospacing="0" w:after="0" w:afterAutospacing="0" w:line="16" w:lineRule="atLeast"/>
        <w:ind w:leftChars="100" w:left="360" w:hangingChars="100" w:hanging="160"/>
        <w:rPr>
          <w:rFonts w:ascii="맑은 고딕" w:eastAsia="맑은 고딕" w:hAnsi="맑은 고딕"/>
          <w:sz w:val="16"/>
          <w:szCs w:val="16"/>
        </w:rPr>
      </w:pPr>
    </w:p>
    <w:p w14:paraId="1251E2B2" w14:textId="77777777" w:rsidR="00F608FB" w:rsidRDefault="00F608FB">
      <w:pPr>
        <w:pStyle w:val="13"/>
        <w:spacing w:before="0" w:beforeAutospacing="0" w:after="0" w:afterAutospacing="0" w:line="16" w:lineRule="atLeast"/>
        <w:ind w:leftChars="100" w:left="360" w:hangingChars="100" w:hanging="160"/>
        <w:rPr>
          <w:rFonts w:ascii="맑은 고딕" w:eastAsia="맑은 고딕" w:hAnsi="맑은 고딕"/>
          <w:sz w:val="16"/>
          <w:szCs w:val="16"/>
        </w:rPr>
      </w:pPr>
    </w:p>
    <w:p w14:paraId="6A7293EA" w14:textId="0E68041A" w:rsidR="00F608FB" w:rsidRDefault="00647CCF">
      <w:pPr>
        <w:pStyle w:val="s0"/>
        <w:ind w:right="240"/>
        <w:jc w:val="right"/>
        <w:rPr>
          <w:rFonts w:ascii="HY헤드라인M" w:eastAsia="HY헤드라인M" w:hAnsi="HY헤드라인M" w:cs="맑은 고딕"/>
          <w:b/>
          <w:szCs w:val="20"/>
        </w:rPr>
      </w:pPr>
      <w:r>
        <w:rPr>
          <w:rFonts w:ascii="HY헤드라인M" w:eastAsia="HY헤드라인M" w:hAnsi="HY헤드라인M" w:cs="맑은 고딕" w:hint="eastAsia"/>
          <w:b/>
          <w:szCs w:val="20"/>
        </w:rPr>
        <w:t>202</w:t>
      </w:r>
      <w:r w:rsidR="00BC3C7B">
        <w:rPr>
          <w:rFonts w:ascii="HY헤드라인M" w:eastAsia="HY헤드라인M" w:hAnsi="HY헤드라인M" w:cs="맑은 고딕" w:hint="eastAsia"/>
          <w:b/>
          <w:szCs w:val="20"/>
        </w:rPr>
        <w:t>6</w:t>
      </w:r>
      <w:r>
        <w:rPr>
          <w:rFonts w:ascii="HY헤드라인M" w:eastAsia="HY헤드라인M" w:hAnsi="HY헤드라인M" w:cs="맑은 고딕" w:hint="eastAsia"/>
          <w:b/>
          <w:szCs w:val="20"/>
        </w:rPr>
        <w:t xml:space="preserve"> 년      월       </w:t>
      </w:r>
      <w:r>
        <w:rPr>
          <w:rFonts w:ascii="HY헤드라인M" w:eastAsia="HY헤드라인M" w:hAnsi="HY헤드라인M" w:cs="맑은 고딕"/>
          <w:b/>
          <w:szCs w:val="20"/>
        </w:rPr>
        <w:t>일</w:t>
      </w:r>
    </w:p>
    <w:p w14:paraId="48A15C43" w14:textId="77777777" w:rsidR="00F608FB" w:rsidRDefault="00F608FB">
      <w:pPr>
        <w:pStyle w:val="s0"/>
        <w:ind w:right="240" w:firstLineChars="300" w:firstLine="721"/>
        <w:jc w:val="right"/>
        <w:rPr>
          <w:rFonts w:ascii="HY헤드라인M" w:eastAsia="HY헤드라인M" w:hAnsi="HY헤드라인M" w:cs="맑은 고딕"/>
          <w:b/>
          <w:szCs w:val="20"/>
        </w:rPr>
      </w:pPr>
    </w:p>
    <w:p w14:paraId="715D5186" w14:textId="77777777" w:rsidR="00F608FB" w:rsidRDefault="00F608FB">
      <w:pPr>
        <w:pStyle w:val="s0"/>
        <w:ind w:right="240" w:firstLineChars="300" w:firstLine="721"/>
        <w:jc w:val="right"/>
        <w:rPr>
          <w:rFonts w:ascii="HY헤드라인M" w:eastAsia="HY헤드라인M" w:hAnsi="HY헤드라인M" w:cs="맑은 고딕"/>
          <w:b/>
          <w:szCs w:val="20"/>
        </w:rPr>
      </w:pPr>
    </w:p>
    <w:p w14:paraId="240D840F" w14:textId="77777777" w:rsidR="00F608FB" w:rsidRDefault="00F608FB">
      <w:pPr>
        <w:pStyle w:val="s0"/>
        <w:ind w:right="240" w:firstLineChars="300" w:firstLine="721"/>
        <w:jc w:val="right"/>
        <w:rPr>
          <w:rFonts w:ascii="HY헤드라인M" w:eastAsia="HY헤드라인M" w:hAnsi="HY헤드라인M" w:cs="맑은 고딕"/>
          <w:b/>
          <w:szCs w:val="20"/>
        </w:rPr>
      </w:pPr>
    </w:p>
    <w:p w14:paraId="358FE906" w14:textId="77777777" w:rsidR="00F608FB" w:rsidRDefault="00000000">
      <w:pPr>
        <w:pStyle w:val="13"/>
        <w:spacing w:before="0" w:beforeAutospacing="0" w:after="0" w:afterAutospacing="0" w:line="16" w:lineRule="atLeast"/>
        <w:ind w:leftChars="100" w:left="440" w:hangingChars="100" w:hanging="240"/>
        <w:rPr>
          <w:rFonts w:ascii="맑은 고딕" w:eastAsia="맑은 고딕" w:hAnsi="맑은 고딕"/>
          <w:b/>
          <w:bCs/>
          <w:sz w:val="16"/>
          <w:szCs w:val="16"/>
        </w:rPr>
      </w:pPr>
      <w:r>
        <w:rPr>
          <w:rFonts w:ascii="HY헤드라인M" w:eastAsia="HY헤드라인M" w:hAnsi="HY헤드라인M" w:cs="맑은 고딕" w:hint="eastAsia"/>
          <w:b/>
          <w:szCs w:val="20"/>
        </w:rPr>
        <w:t xml:space="preserve">   </w:t>
      </w:r>
      <w:r>
        <w:rPr>
          <w:rFonts w:ascii="HY헤드라인M" w:eastAsia="HY헤드라인M" w:hAnsi="HY헤드라인M" w:cs="맑은 고딕" w:hint="eastAsia"/>
          <w:b/>
          <w:szCs w:val="20"/>
        </w:rPr>
        <w:tab/>
      </w:r>
      <w:r>
        <w:rPr>
          <w:rFonts w:ascii="HY헤드라인M" w:eastAsia="HY헤드라인M" w:hAnsi="HY헤드라인M" w:cs="맑은 고딕" w:hint="eastAsia"/>
          <w:b/>
          <w:szCs w:val="20"/>
        </w:rPr>
        <w:tab/>
      </w:r>
      <w:r>
        <w:rPr>
          <w:rFonts w:ascii="HY헤드라인M" w:eastAsia="HY헤드라인M" w:hAnsi="HY헤드라인M" w:cs="맑은 고딕" w:hint="eastAsia"/>
          <w:b/>
          <w:szCs w:val="20"/>
        </w:rPr>
        <w:tab/>
      </w:r>
      <w:r>
        <w:rPr>
          <w:rFonts w:ascii="HY헤드라인M" w:eastAsia="HY헤드라인M" w:hAnsi="HY헤드라인M" w:cs="맑은 고딕" w:hint="eastAsia"/>
          <w:b/>
          <w:szCs w:val="20"/>
        </w:rPr>
        <w:tab/>
      </w:r>
      <w:r>
        <w:rPr>
          <w:rFonts w:ascii="HY헤드라인M" w:eastAsia="HY헤드라인M" w:hAnsi="HY헤드라인M" w:cs="맑은 고딕" w:hint="eastAsia"/>
          <w:b/>
          <w:szCs w:val="20"/>
        </w:rPr>
        <w:tab/>
      </w:r>
      <w:r>
        <w:rPr>
          <w:rFonts w:ascii="HY헤드라인M" w:eastAsia="HY헤드라인M" w:hAnsi="HY헤드라인M" w:cs="맑은 고딕" w:hint="eastAsia"/>
          <w:b/>
          <w:szCs w:val="20"/>
        </w:rPr>
        <w:tab/>
      </w:r>
      <w:r>
        <w:rPr>
          <w:rFonts w:ascii="HY헤드라인M" w:eastAsia="HY헤드라인M" w:hAnsi="HY헤드라인M" w:cs="맑은 고딕" w:hint="eastAsia"/>
          <w:b/>
          <w:szCs w:val="20"/>
        </w:rPr>
        <w:tab/>
        <w:t>대표자</w:t>
      </w:r>
      <w:r>
        <w:rPr>
          <w:rFonts w:ascii="HY헤드라인M" w:eastAsia="HY헤드라인M" w:hAnsi="HY헤드라인M" w:cs="맑은 고딕"/>
          <w:b/>
          <w:szCs w:val="20"/>
        </w:rPr>
        <w:t>(담당자</w:t>
      </w:r>
      <w:proofErr w:type="gramStart"/>
      <w:r>
        <w:rPr>
          <w:rFonts w:ascii="HY헤드라인M" w:eastAsia="HY헤드라인M" w:hAnsi="HY헤드라인M" w:cs="맑은 고딕"/>
          <w:b/>
          <w:szCs w:val="20"/>
        </w:rPr>
        <w:t>) :</w:t>
      </w:r>
      <w:proofErr w:type="gramEnd"/>
      <w:r>
        <w:rPr>
          <w:rFonts w:ascii="HY헤드라인M" w:eastAsia="HY헤드라인M" w:hAnsi="HY헤드라인M" w:cs="맑은 고딕"/>
          <w:b/>
          <w:szCs w:val="20"/>
        </w:rPr>
        <w:t xml:space="preserve"> </w:t>
      </w:r>
      <w:r>
        <w:rPr>
          <w:rFonts w:ascii="HY헤드라인M" w:eastAsia="HY헤드라인M" w:hAnsi="HY헤드라인M" w:cs="맑은 고딕"/>
          <w:b/>
          <w:szCs w:val="20"/>
          <w:u w:val="single"/>
        </w:rPr>
        <w:t xml:space="preserve"> </w:t>
      </w:r>
      <w:r>
        <w:rPr>
          <w:rFonts w:ascii="HY헤드라인M" w:eastAsia="HY헤드라인M" w:hAnsi="HY헤드라인M" w:cs="맑은 고딕"/>
          <w:b/>
          <w:szCs w:val="20"/>
          <w:u w:val="single"/>
        </w:rPr>
        <w:tab/>
        <w:t xml:space="preserve">                   </w:t>
      </w:r>
      <w:r>
        <w:rPr>
          <w:rFonts w:ascii="HY헤드라인M" w:eastAsia="HY헤드라인M" w:hAnsi="HY헤드라인M" w:cs="맑은 고딕"/>
          <w:b/>
          <w:szCs w:val="20"/>
        </w:rPr>
        <w:t xml:space="preserve"> (인)</w:t>
      </w:r>
      <w:r>
        <w:rPr>
          <w:rFonts w:ascii="HY헤드라인M" w:eastAsia="HY헤드라인M" w:hAnsi="HY헤드라인M" w:cs="맑은 고딕" w:hint="eastAsia"/>
          <w:b/>
          <w:szCs w:val="20"/>
        </w:rPr>
        <w:t xml:space="preserve"> </w:t>
      </w:r>
    </w:p>
    <w:sectPr w:rsidR="00F608FB">
      <w:headerReference w:type="default" r:id="rId7"/>
      <w:pgSz w:w="11906" w:h="16838"/>
      <w:pgMar w:top="680" w:right="567" w:bottom="680" w:left="567" w:header="851" w:footer="9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DBB14" w14:textId="77777777" w:rsidR="00672823" w:rsidRDefault="00672823">
      <w:r>
        <w:separator/>
      </w:r>
    </w:p>
  </w:endnote>
  <w:endnote w:type="continuationSeparator" w:id="0">
    <w:p w14:paraId="39B62D6D" w14:textId="77777777" w:rsidR="00672823" w:rsidRDefault="00672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embedRegular r:id="rId1" w:subsetted="1" w:fontKey="{FCC62B23-44FC-4305-98A4-9A1AF56FB866}"/>
    <w:embedBold r:id="rId2" w:subsetted="1" w:fontKey="{D6CAC1A7-FA47-42AB-8A36-C9B500A0CF78}"/>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HY헤드라인M">
    <w:panose1 w:val="02030600000101010101"/>
    <w:charset w:val="81"/>
    <w:family w:val="roman"/>
    <w:pitch w:val="variable"/>
    <w:sig w:usb0="900002A7" w:usb1="09D77CF9" w:usb2="00000010" w:usb3="00000000" w:csb0="00080000" w:csb1="00000000"/>
    <w:embedRegular r:id="rId3" w:subsetted="1" w:fontKey="{5A38E96A-5CA3-44CF-B295-20BED4A630DC}"/>
    <w:embedBold r:id="rId4" w:subsetted="1" w:fontKey="{D09D268E-7FD7-4EB0-B152-05CD377262D7}"/>
  </w:font>
  <w:font w:name="HY견고딕">
    <w:panose1 w:val="02030600000101010101"/>
    <w:charset w:val="81"/>
    <w:family w:val="roman"/>
    <w:pitch w:val="variable"/>
    <w:sig w:usb0="900002A7" w:usb1="29D77CF9" w:usb2="00000010" w:usb3="00000000" w:csb0="00080000" w:csb1="00000000"/>
  </w:font>
  <w:font w:name="MS Mincho">
    <w:altName w:val="ＭＳ 明朝"/>
    <w:panose1 w:val="02020609040205080304"/>
    <w:charset w:val="80"/>
    <w:family w:val="modern"/>
    <w:pitch w:val="fixed"/>
    <w:sig w:usb0="E00002FF" w:usb1="6AC7FDFB" w:usb2="08000012" w:usb3="00000000" w:csb0="0002009F" w:csb1="00000000"/>
    <w:embedRegular r:id="rId5" w:subsetted="1" w:fontKey="{F9FB0628-B142-42EF-9350-2FA5FD67586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D3E3A" w14:textId="77777777" w:rsidR="00672823" w:rsidRDefault="00672823">
      <w:r>
        <w:separator/>
      </w:r>
    </w:p>
  </w:footnote>
  <w:footnote w:type="continuationSeparator" w:id="0">
    <w:p w14:paraId="44423512" w14:textId="77777777" w:rsidR="00672823" w:rsidRDefault="00672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6D26F" w14:textId="3F217081" w:rsidR="00F608FB" w:rsidRDefault="00000000" w:rsidP="00E12CEA">
    <w:pPr>
      <w:pStyle w:val="11"/>
      <w:spacing w:after="183"/>
      <w:ind w:firstLineChars="200" w:firstLine="400"/>
      <w:jc w:val="right"/>
    </w:pPr>
    <w:r>
      <w:t xml:space="preserve">                                          </w:t>
    </w:r>
    <w:r w:rsidR="00E12CEA">
      <w:rPr>
        <w:noProof/>
      </w:rPr>
      <w:drawing>
        <wp:inline distT="0" distB="0" distL="0" distR="0" wp14:anchorId="00E5E11B" wp14:editId="0DF96CED">
          <wp:extent cx="1800000" cy="163783"/>
          <wp:effectExtent l="0" t="0" r="0" b="8255"/>
          <wp:docPr id="1337910117"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0000" cy="163783"/>
                  </a:xfrm>
                  <a:prstGeom prst="rect">
                    <a:avLst/>
                  </a:prstGeom>
                  <a:noFill/>
                  <a:ln>
                    <a:noFill/>
                  </a:ln>
                </pic:spPr>
              </pic:pic>
            </a:graphicData>
          </a:graphic>
        </wp:inline>
      </w:drawing>
    </w:r>
    <w:r>
      <w:t xml:space="preserve">                                    </w:t>
    </w:r>
    <w:r w:rsidR="007F7517">
      <w:rPr>
        <w:rFonts w:hint="eastAsia"/>
      </w:rPr>
      <w:t xml:space="preserve">    </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bordersDoNotSurroundHeader/>
  <w:bordersDoNotSurroundFooter/>
  <w:hideGrammaticalErrors/>
  <w:proofState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rawingGridHorizontalSpacing w:val="10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08FB"/>
    <w:rsid w:val="000056C9"/>
    <w:rsid w:val="00025F4E"/>
    <w:rsid w:val="000B2DC9"/>
    <w:rsid w:val="000B442C"/>
    <w:rsid w:val="000F7AA5"/>
    <w:rsid w:val="001213F0"/>
    <w:rsid w:val="00130EFA"/>
    <w:rsid w:val="001E320D"/>
    <w:rsid w:val="002512FD"/>
    <w:rsid w:val="002652BF"/>
    <w:rsid w:val="002F1F7A"/>
    <w:rsid w:val="002F4781"/>
    <w:rsid w:val="00303FBD"/>
    <w:rsid w:val="003071B6"/>
    <w:rsid w:val="00324734"/>
    <w:rsid w:val="00325F68"/>
    <w:rsid w:val="00381B87"/>
    <w:rsid w:val="00391BAE"/>
    <w:rsid w:val="003C0A34"/>
    <w:rsid w:val="003D3AF2"/>
    <w:rsid w:val="003F0D40"/>
    <w:rsid w:val="004377D6"/>
    <w:rsid w:val="00485BAE"/>
    <w:rsid w:val="00490122"/>
    <w:rsid w:val="004B539F"/>
    <w:rsid w:val="004E2A3E"/>
    <w:rsid w:val="00550311"/>
    <w:rsid w:val="00556D1A"/>
    <w:rsid w:val="0057176E"/>
    <w:rsid w:val="005872F3"/>
    <w:rsid w:val="005B63CD"/>
    <w:rsid w:val="005B7E42"/>
    <w:rsid w:val="005C71A6"/>
    <w:rsid w:val="00632E1F"/>
    <w:rsid w:val="00647CCF"/>
    <w:rsid w:val="00664508"/>
    <w:rsid w:val="00672823"/>
    <w:rsid w:val="006B3CD4"/>
    <w:rsid w:val="006B490F"/>
    <w:rsid w:val="006C4567"/>
    <w:rsid w:val="0071355D"/>
    <w:rsid w:val="00721AD9"/>
    <w:rsid w:val="007271BD"/>
    <w:rsid w:val="007614EA"/>
    <w:rsid w:val="007F7517"/>
    <w:rsid w:val="00844512"/>
    <w:rsid w:val="008B1E91"/>
    <w:rsid w:val="008F3112"/>
    <w:rsid w:val="00903317"/>
    <w:rsid w:val="009553CB"/>
    <w:rsid w:val="00993358"/>
    <w:rsid w:val="009D36E7"/>
    <w:rsid w:val="009F350A"/>
    <w:rsid w:val="009F3DB3"/>
    <w:rsid w:val="00A01D6F"/>
    <w:rsid w:val="00A54773"/>
    <w:rsid w:val="00A61C1E"/>
    <w:rsid w:val="00AA130D"/>
    <w:rsid w:val="00AA7CA7"/>
    <w:rsid w:val="00AC48DB"/>
    <w:rsid w:val="00AD0DE3"/>
    <w:rsid w:val="00AD710B"/>
    <w:rsid w:val="00AE6651"/>
    <w:rsid w:val="00B023FA"/>
    <w:rsid w:val="00B104F0"/>
    <w:rsid w:val="00B16C31"/>
    <w:rsid w:val="00B5376D"/>
    <w:rsid w:val="00B55F74"/>
    <w:rsid w:val="00B84DEE"/>
    <w:rsid w:val="00BC3C7B"/>
    <w:rsid w:val="00C62543"/>
    <w:rsid w:val="00C839B8"/>
    <w:rsid w:val="00C85927"/>
    <w:rsid w:val="00C90E56"/>
    <w:rsid w:val="00CE1DCF"/>
    <w:rsid w:val="00CF363B"/>
    <w:rsid w:val="00CF44C6"/>
    <w:rsid w:val="00D47C5B"/>
    <w:rsid w:val="00D541A5"/>
    <w:rsid w:val="00D611BD"/>
    <w:rsid w:val="00D70076"/>
    <w:rsid w:val="00DC6A64"/>
    <w:rsid w:val="00DD2B71"/>
    <w:rsid w:val="00E018AA"/>
    <w:rsid w:val="00E12CEA"/>
    <w:rsid w:val="00E1648B"/>
    <w:rsid w:val="00F05AD0"/>
    <w:rsid w:val="00F16D50"/>
    <w:rsid w:val="00F2416A"/>
    <w:rsid w:val="00F5789D"/>
    <w:rsid w:val="00F608FB"/>
    <w:rsid w:val="00F830C4"/>
    <w:rsid w:val="00F83AF1"/>
    <w:rsid w:val="00F867AA"/>
    <w:rsid w:val="00FD23F5"/>
    <w:rsid w:val="00FE2816"/>
    <w:rsid w:val="00FF2EB8"/>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2DBDE"/>
  <w15:docId w15:val="{AAE08699-9C62-4CD1-A92E-77E46BDBB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0"/>
    <w:lsdException w:name="Light List" w:uiPriority="0"/>
    <w:lsdException w:name="Light Grid" w:uiPriority="0"/>
    <w:lsdException w:name="Medium Shading 1" w:uiPriority="0"/>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0"/>
    <w:lsdException w:name="Light List Accent 1" w:uiPriority="0"/>
    <w:lsdException w:name="Light Grid Accent 1" w:uiPriority="0"/>
    <w:lsdException w:name="Medium Shading 1 Accent 1" w:uiPriority="0"/>
    <w:lsdException w:name="Medium Shading 2 Accent 1" w:uiPriority="0"/>
    <w:lsdException w:name="Medium List 1 Accent 1" w:uiPriority="0"/>
    <w:lsdException w:name="Revision" w:semiHidden="1"/>
    <w:lsdException w:name="List Paragraph" w:uiPriority="0" w:qFormat="1"/>
    <w:lsdException w:name="Quote" w:uiPriority="0" w:qFormat="1"/>
    <w:lsdException w:name="Intense Quote" w:uiPriority="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0"/>
    <w:lsdException w:name="Light List Accent 3" w:uiPriority="0"/>
    <w:lsdException w:name="Light Grid Accent 3" w:uiPriority="0"/>
    <w:lsdException w:name="Medium Shading 1 Accent 3" w:uiPriority="0"/>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0"/>
    <w:lsdException w:name="Light List Accent 4" w:uiPriority="0"/>
    <w:lsdException w:name="Light Grid Accent 4" w:uiPriority="0"/>
    <w:lsdException w:name="Medium Shading 1 Accent 4" w:uiPriority="0"/>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0"/>
    <w:lsdException w:name="Light List Accent 5" w:uiPriority="0"/>
    <w:lsdException w:name="Light Grid Accent 5" w:uiPriority="0"/>
    <w:lsdException w:name="Medium Shading 1 Accent 5" w:uiPriority="0"/>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0"/>
    <w:lsdException w:name="Light List Accent 6" w:uiPriority="0"/>
    <w:lsdException w:name="Light Grid Accent 6" w:uiPriority="0"/>
    <w:lsdException w:name="Medium Shading 1 Accent 6" w:uiPriority="0"/>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0"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pPr>
      <w:widowControl/>
      <w:wordWrap/>
      <w:autoSpaceDE/>
      <w:autoSpaceDN/>
      <w:snapToGrid w:val="0"/>
      <w:spacing w:line="384" w:lineRule="auto"/>
    </w:pPr>
    <w:rPr>
      <w:rFonts w:ascii="바탕" w:eastAsia="바탕" w:hAnsi="바탕" w:cs="굴림"/>
      <w:color w:val="000000"/>
      <w:kern w:val="0"/>
      <w:szCs w:val="20"/>
    </w:rPr>
  </w:style>
  <w:style w:type="paragraph" w:customStyle="1" w:styleId="xl70">
    <w:name w:val="xl70"/>
    <w:basedOn w:val="a"/>
    <w:pPr>
      <w:widowControl/>
      <w:wordWrap/>
      <w:autoSpaceDE/>
      <w:autoSpaceDN/>
      <w:snapToGrid w:val="0"/>
      <w:spacing w:line="384" w:lineRule="auto"/>
    </w:pPr>
    <w:rPr>
      <w:rFonts w:ascii="맑은 고딕" w:eastAsia="맑은 고딕" w:hAnsi="맑은 고딕" w:cs="굴림"/>
      <w:color w:val="000000"/>
      <w:kern w:val="0"/>
      <w:sz w:val="18"/>
      <w:szCs w:val="18"/>
    </w:rPr>
  </w:style>
  <w:style w:type="character" w:customStyle="1" w:styleId="1">
    <w:name w:val="하이퍼링크1"/>
    <w:basedOn w:val="a0"/>
    <w:uiPriority w:val="99"/>
    <w:unhideWhenUsed/>
    <w:rPr>
      <w:color w:val="0000FF"/>
      <w:u w:val="single"/>
    </w:rPr>
  </w:style>
  <w:style w:type="paragraph" w:customStyle="1" w:styleId="10">
    <w:name w:val="풍선 도움말 텍스트1"/>
    <w:basedOn w:val="a"/>
    <w:link w:val="Char"/>
    <w:uiPriority w:val="99"/>
    <w:semiHidden/>
    <w:unhideWhenUsed/>
    <w:rPr>
      <w:rFonts w:asciiTheme="majorHAnsi" w:eastAsiaTheme="majorEastAsia" w:hAnsiTheme="majorHAnsi" w:cstheme="majorBidi"/>
      <w:sz w:val="18"/>
      <w:szCs w:val="18"/>
    </w:rPr>
  </w:style>
  <w:style w:type="character" w:customStyle="1" w:styleId="Char">
    <w:name w:val="풍선 도움말 텍스트 Char"/>
    <w:basedOn w:val="a0"/>
    <w:link w:val="10"/>
    <w:uiPriority w:val="99"/>
    <w:semiHidden/>
    <w:rPr>
      <w:rFonts w:asciiTheme="majorHAnsi" w:eastAsiaTheme="majorEastAsia" w:hAnsiTheme="majorHAnsi" w:cstheme="majorBidi"/>
      <w:sz w:val="18"/>
      <w:szCs w:val="18"/>
    </w:rPr>
  </w:style>
  <w:style w:type="paragraph" w:customStyle="1" w:styleId="11">
    <w:name w:val="머리글1"/>
    <w:basedOn w:val="a"/>
    <w:link w:val="Char0"/>
    <w:uiPriority w:val="99"/>
    <w:unhideWhenUsed/>
    <w:pPr>
      <w:tabs>
        <w:tab w:val="center" w:pos="4513"/>
        <w:tab w:val="right" w:pos="9026"/>
      </w:tabs>
      <w:snapToGrid w:val="0"/>
    </w:pPr>
  </w:style>
  <w:style w:type="character" w:customStyle="1" w:styleId="Char0">
    <w:name w:val="머리글 Char"/>
    <w:basedOn w:val="a0"/>
    <w:link w:val="11"/>
    <w:uiPriority w:val="99"/>
  </w:style>
  <w:style w:type="paragraph" w:customStyle="1" w:styleId="12">
    <w:name w:val="바닥글1"/>
    <w:basedOn w:val="a"/>
    <w:link w:val="Char1"/>
    <w:uiPriority w:val="99"/>
    <w:unhideWhenUsed/>
    <w:pPr>
      <w:tabs>
        <w:tab w:val="center" w:pos="4513"/>
        <w:tab w:val="right" w:pos="9026"/>
      </w:tabs>
      <w:snapToGrid w:val="0"/>
    </w:pPr>
  </w:style>
  <w:style w:type="character" w:customStyle="1" w:styleId="Char1">
    <w:name w:val="바닥글 Char"/>
    <w:basedOn w:val="a0"/>
    <w:link w:val="12"/>
    <w:uiPriority w:val="99"/>
  </w:style>
  <w:style w:type="paragraph" w:customStyle="1" w:styleId="13">
    <w:name w:val="일반 (웹)1"/>
    <w:basedOn w:val="a"/>
    <w:uiPriority w:val="99"/>
    <w:unhideWhenUsed/>
    <w:pPr>
      <w:widowControl/>
      <w:wordWrap/>
      <w:autoSpaceDE/>
      <w:autoSpaceDN/>
      <w:spacing w:before="100" w:beforeAutospacing="1" w:after="100" w:afterAutospacing="1"/>
      <w:jc w:val="left"/>
    </w:pPr>
    <w:rPr>
      <w:rFonts w:ascii="굴림" w:eastAsia="굴림" w:hAnsi="굴림" w:cs="굴림"/>
      <w:color w:val="000000"/>
      <w:kern w:val="0"/>
      <w:sz w:val="24"/>
      <w:szCs w:val="24"/>
    </w:rPr>
  </w:style>
  <w:style w:type="paragraph" w:customStyle="1" w:styleId="s0">
    <w:name w:val="s0"/>
    <w:pPr>
      <w:widowControl w:val="0"/>
      <w:autoSpaceDE w:val="0"/>
      <w:autoSpaceDN w:val="0"/>
    </w:pPr>
    <w:rPr>
      <w:rFonts w:ascii="맑은 고딕" w:eastAsia="맑은 고딕"/>
      <w:kern w:val="0"/>
      <w:sz w:val="24"/>
      <w:szCs w:val="24"/>
    </w:rPr>
  </w:style>
  <w:style w:type="table" w:styleId="a4">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next w:val="a"/>
    <w:link w:val="Char2"/>
    <w:uiPriority w:val="10"/>
    <w:qFormat/>
    <w:pPr>
      <w:spacing w:before="240" w:after="120"/>
      <w:jc w:val="center"/>
      <w:outlineLvl w:val="0"/>
    </w:pPr>
    <w:rPr>
      <w:rFonts w:asciiTheme="majorHAnsi" w:eastAsiaTheme="majorEastAsia" w:hAnsiTheme="majorHAnsi" w:cstheme="majorBidi"/>
      <w:b/>
      <w:bCs/>
      <w:sz w:val="32"/>
      <w:szCs w:val="32"/>
    </w:rPr>
  </w:style>
  <w:style w:type="character" w:customStyle="1" w:styleId="Char2">
    <w:name w:val="제목 Char"/>
    <w:basedOn w:val="a0"/>
    <w:link w:val="a5"/>
    <w:uiPriority w:val="10"/>
    <w:rPr>
      <w:rFonts w:asciiTheme="majorHAnsi" w:eastAsiaTheme="majorEastAsia" w:hAnsiTheme="majorHAnsi" w:cstheme="majorBidi"/>
      <w:b/>
      <w:bCs/>
      <w:sz w:val="32"/>
      <w:szCs w:val="32"/>
    </w:rPr>
  </w:style>
  <w:style w:type="paragraph" w:customStyle="1" w:styleId="14">
    <w:name w:val="바탕글1"/>
    <w:uiPriority w:val="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line="384" w:lineRule="auto"/>
      <w:jc w:val="both"/>
      <w:textAlignment w:val="baseline"/>
    </w:pPr>
    <w:rPr>
      <w:rFonts w:ascii="바탕" w:eastAsia="바탕"/>
      <w:color w:val="000000"/>
      <w:kern w:val="1"/>
    </w:rPr>
  </w:style>
  <w:style w:type="paragraph" w:styleId="a6">
    <w:name w:val="header"/>
    <w:basedOn w:val="a"/>
    <w:link w:val="Char10"/>
    <w:uiPriority w:val="99"/>
    <w:unhideWhenUsed/>
    <w:pPr>
      <w:tabs>
        <w:tab w:val="center" w:pos="4513"/>
        <w:tab w:val="right" w:pos="9026"/>
      </w:tabs>
      <w:snapToGrid w:val="0"/>
    </w:pPr>
  </w:style>
  <w:style w:type="character" w:customStyle="1" w:styleId="Char10">
    <w:name w:val="머리글 Char1"/>
    <w:basedOn w:val="a0"/>
    <w:link w:val="a6"/>
    <w:uiPriority w:val="99"/>
  </w:style>
  <w:style w:type="paragraph" w:styleId="a7">
    <w:name w:val="footer"/>
    <w:basedOn w:val="a"/>
    <w:link w:val="Char11"/>
    <w:uiPriority w:val="99"/>
    <w:unhideWhenUsed/>
    <w:pPr>
      <w:tabs>
        <w:tab w:val="center" w:pos="4513"/>
        <w:tab w:val="right" w:pos="9026"/>
      </w:tabs>
      <w:snapToGrid w:val="0"/>
    </w:pPr>
  </w:style>
  <w:style w:type="character" w:customStyle="1" w:styleId="Char11">
    <w:name w:val="바닥글 Char1"/>
    <w:basedOn w:val="a0"/>
    <w:link w:val="a7"/>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맑은 고딕"/>
        <a:ea typeface=""/>
        <a:cs typeface=""/>
        <a:font script="Jpan" typeface="MS Mincho"/>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CA66F-F2BE-45F3-8DF1-D883272C2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3</Pages>
  <Words>921</Words>
  <Characters>5252</Characters>
  <Application>Microsoft Office Word</Application>
  <DocSecurity>0</DocSecurity>
  <Lines>43</Lines>
  <Paragraphs>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민영 공</cp:lastModifiedBy>
  <cp:revision>70</cp:revision>
  <cp:lastPrinted>2025-01-15T01:42:00Z</cp:lastPrinted>
  <dcterms:created xsi:type="dcterms:W3CDTF">2023-01-16T09:01:00Z</dcterms:created>
  <dcterms:modified xsi:type="dcterms:W3CDTF">2025-11-06T05:56:00Z</dcterms:modified>
  <cp:version>1000.0100.01</cp:version>
</cp:coreProperties>
</file>